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FA" w:rsidRPr="00242D6C" w:rsidRDefault="00B03F62">
      <w:pPr>
        <w:rPr>
          <w:rFonts w:cstheme="minorHAnsi"/>
          <w:b/>
          <w:sz w:val="24"/>
          <w:szCs w:val="24"/>
        </w:rPr>
      </w:pPr>
      <w:bookmarkStart w:id="0" w:name="_GoBack"/>
      <w:r w:rsidRPr="00242D6C">
        <w:rPr>
          <w:rFonts w:cstheme="minorHAnsi"/>
          <w:b/>
          <w:sz w:val="24"/>
          <w:szCs w:val="24"/>
        </w:rPr>
        <w:t>Türkiye’de Sendikacılığa Genel Bir Bakış</w:t>
      </w:r>
    </w:p>
    <w:p w:rsidR="00B03F62" w:rsidRPr="00242D6C" w:rsidRDefault="00B03F62" w:rsidP="00B03F62">
      <w:pPr>
        <w:pStyle w:val="AralkYok"/>
        <w:rPr>
          <w:rFonts w:cstheme="minorHAnsi"/>
          <w:sz w:val="24"/>
          <w:szCs w:val="24"/>
        </w:rPr>
      </w:pPr>
      <w:r w:rsidRPr="00242D6C">
        <w:rPr>
          <w:rFonts w:cstheme="minorHAnsi"/>
          <w:sz w:val="24"/>
          <w:szCs w:val="24"/>
        </w:rPr>
        <w:t xml:space="preserve">Ülkemizde sendika kurmak ve üye olmak Anayasal bir haktır.  Anayasamızın 51. Maddesi Sendika ile ilgili iş ve işlemleri düzenlemektedir. </w:t>
      </w:r>
    </w:p>
    <w:p w:rsidR="00B03F62" w:rsidRPr="00242D6C" w:rsidRDefault="00B03F62" w:rsidP="00B03F6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4B555E"/>
          <w:sz w:val="24"/>
          <w:szCs w:val="24"/>
          <w:lang w:eastAsia="tr-T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B03F62" w:rsidRPr="00242D6C" w:rsidTr="00EC65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3F62" w:rsidRPr="00242D6C" w:rsidRDefault="00B03F62" w:rsidP="00B03F62">
            <w:pPr>
              <w:spacing w:after="0" w:line="240" w:lineRule="auto"/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</w:pPr>
            <w:r w:rsidRPr="00242D6C">
              <w:rPr>
                <w:rFonts w:eastAsia="Times New Roman" w:cstheme="minorHAnsi"/>
                <w:b/>
                <w:bCs/>
                <w:i/>
                <w:color w:val="4B555E"/>
                <w:sz w:val="24"/>
                <w:szCs w:val="24"/>
                <w:lang w:eastAsia="tr-TR"/>
              </w:rPr>
              <w:t>C. Sendika Kurma Hakkı</w:t>
            </w:r>
          </w:p>
        </w:tc>
      </w:tr>
      <w:tr w:rsidR="00B03F62" w:rsidRPr="00242D6C" w:rsidTr="00EC65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3F62" w:rsidRPr="00242D6C" w:rsidRDefault="00B03F62" w:rsidP="00B03F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</w:pPr>
            <w:r w:rsidRPr="00242D6C"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  <w:t xml:space="preserve">Madde 51. - Çalışanlar ve işverenler, üyelerinin çalışma ilişkilerinde, ekonomik ve sosyal hak ve menfaatlerini korumak ve geliştirmek için önceden izin almaksızın </w:t>
            </w:r>
            <w:r w:rsidRPr="00242D6C">
              <w:rPr>
                <w:rFonts w:eastAsia="Times New Roman" w:cstheme="minorHAnsi"/>
                <w:b/>
                <w:i/>
                <w:color w:val="4B555E"/>
                <w:sz w:val="24"/>
                <w:szCs w:val="24"/>
                <w:lang w:eastAsia="tr-TR"/>
              </w:rPr>
              <w:t>sendikalar ve üst kuruluşlar kurma, bunlara serbestçe üye olma ve üyelikten serbestçe çekilme haklarına sahiptir</w:t>
            </w:r>
            <w:r w:rsidRPr="00242D6C"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  <w:t>. Hiç kimse bir sendikaya üye olmaya ya da üyelikten ayrılmaya zorlanamaz.</w:t>
            </w:r>
          </w:p>
          <w:p w:rsidR="00B03F62" w:rsidRPr="00242D6C" w:rsidRDefault="00B03F62" w:rsidP="00B03F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</w:pPr>
            <w:r w:rsidRPr="00242D6C"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  <w:t>Sendika kurma hakkı ancak, millî güvenlik, kamu düzeni, suç işlenmesinin önlenmesi, genel sağlık ve genel ahlâk ile başkalarının hak ve özgürlüklerinin korunması sebepleriyle ve kanunla sınırlanabilir.</w:t>
            </w:r>
          </w:p>
          <w:p w:rsidR="00B03F62" w:rsidRPr="00242D6C" w:rsidRDefault="00B03F62" w:rsidP="00B03F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</w:pPr>
            <w:r w:rsidRPr="00242D6C"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  <w:t>Sendika kurma hakkının kullanılmasında uygulanacak şekil, şart ve usuller kanunda gösterilir.</w:t>
            </w:r>
          </w:p>
          <w:p w:rsidR="00B03F62" w:rsidRPr="00242D6C" w:rsidRDefault="00B03F62" w:rsidP="00B03F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</w:pPr>
            <w:r w:rsidRPr="00242D6C"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  <w:t>Aynı zamanda ve aynı işkolunda birden fazla sendikaya üye olunamaz.</w:t>
            </w:r>
          </w:p>
          <w:p w:rsidR="00B03F62" w:rsidRPr="00242D6C" w:rsidRDefault="00B03F62" w:rsidP="00B03F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</w:pPr>
            <w:r w:rsidRPr="00242D6C"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  <w:t>İşçi niteliği taşımayan kamu görevlilerinin bu alandaki haklarının kapsam, istisna ve sınırları gördükleri hizmetin niteliğine uygun olarak kanunla düzenlenir.</w:t>
            </w:r>
          </w:p>
          <w:p w:rsidR="00B03F62" w:rsidRPr="00242D6C" w:rsidRDefault="00B03F62" w:rsidP="00EC6577">
            <w:pPr>
              <w:keepNext/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</w:pPr>
            <w:r w:rsidRPr="00242D6C">
              <w:rPr>
                <w:rFonts w:eastAsia="Times New Roman" w:cstheme="minorHAnsi"/>
                <w:i/>
                <w:color w:val="4B555E"/>
                <w:sz w:val="24"/>
                <w:szCs w:val="24"/>
                <w:lang w:eastAsia="tr-TR"/>
              </w:rPr>
              <w:t>Sendika ve üst kuruluşlarının tüzükleri, yönetim ve işleyişleri, Cumhuriyetin temel niteliklerine ve demokrasi esaslarına aykırı olamaz.</w:t>
            </w:r>
          </w:p>
        </w:tc>
      </w:tr>
    </w:tbl>
    <w:p w:rsidR="00B03F62" w:rsidRPr="00242D6C" w:rsidRDefault="00EC6577" w:rsidP="00EC6577">
      <w:pPr>
        <w:pStyle w:val="ResimYazs"/>
        <w:rPr>
          <w:rFonts w:cstheme="minorHAnsi"/>
          <w:sz w:val="24"/>
          <w:szCs w:val="24"/>
        </w:rPr>
      </w:pPr>
      <w:r>
        <w:t xml:space="preserve">Şekil </w:t>
      </w:r>
      <w:r>
        <w:fldChar w:fldCharType="begin"/>
      </w:r>
      <w:r>
        <w:instrText xml:space="preserve"> SEQ Şekil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Anayasaya Göre Sendikal Haklar</w:t>
      </w:r>
    </w:p>
    <w:p w:rsidR="00B03F62" w:rsidRPr="00242D6C" w:rsidRDefault="00B03F62">
      <w:pPr>
        <w:rPr>
          <w:rFonts w:cstheme="minorHAnsi"/>
          <w:sz w:val="24"/>
          <w:szCs w:val="24"/>
        </w:rPr>
      </w:pPr>
      <w:r w:rsidRPr="00242D6C">
        <w:rPr>
          <w:rFonts w:cstheme="minorHAnsi"/>
          <w:sz w:val="24"/>
          <w:szCs w:val="24"/>
        </w:rPr>
        <w:t>Anayasa’ya göre “çalışanlar-işverenler ve işçi niteliği taşımayan kamu görevlileri diğer bir ifade ile memurlar” şeklinde üç sınıflandırma yapılmıştır.</w:t>
      </w:r>
    </w:p>
    <w:p w:rsidR="00186192" w:rsidRPr="00242D6C" w:rsidRDefault="00A817F7" w:rsidP="00186192">
      <w:pPr>
        <w:rPr>
          <w:rFonts w:cstheme="minorHAnsi"/>
          <w:sz w:val="24"/>
          <w:szCs w:val="24"/>
        </w:rPr>
      </w:pPr>
      <w:r w:rsidRPr="00242D6C">
        <w:rPr>
          <w:rFonts w:cstheme="minorHAnsi"/>
          <w:sz w:val="24"/>
          <w:szCs w:val="24"/>
        </w:rPr>
        <w:t xml:space="preserve">İşçi ve İşveren </w:t>
      </w:r>
      <w:r w:rsidR="00186192" w:rsidRPr="00242D6C">
        <w:rPr>
          <w:rFonts w:cstheme="minorHAnsi"/>
          <w:sz w:val="24"/>
          <w:szCs w:val="24"/>
        </w:rPr>
        <w:t xml:space="preserve">Sendikaları “6356 Sayılı SENDİKALAR VE TOPLU İŞ SÖZLEŞMESİ KANUNU” na, Memur Sendikaları “4688 Sayılı KAMU GÖREVLİLERİ SENDİKALARI VE TOPLU SÖZLEŞME KANUNU” na göre faaliyetlerini yürütmektedir. </w:t>
      </w:r>
    </w:p>
    <w:p w:rsidR="00186192" w:rsidRDefault="00A817F7" w:rsidP="00186192">
      <w:pPr>
        <w:rPr>
          <w:rFonts w:cstheme="minorHAnsi"/>
          <w:sz w:val="24"/>
          <w:szCs w:val="24"/>
        </w:rPr>
      </w:pPr>
      <w:r w:rsidRPr="00242D6C">
        <w:rPr>
          <w:rFonts w:cstheme="minorHAnsi"/>
          <w:sz w:val="24"/>
          <w:szCs w:val="24"/>
        </w:rPr>
        <w:t xml:space="preserve">İşçi sendikaları “iş kollarına”, kamu görevlileri ise “hizmet kollarına”  göre </w:t>
      </w:r>
      <w:r w:rsidR="00242D6C">
        <w:rPr>
          <w:rFonts w:cstheme="minorHAnsi"/>
          <w:sz w:val="24"/>
          <w:szCs w:val="24"/>
        </w:rPr>
        <w:t>sınıflandırılmıştır.</w:t>
      </w:r>
      <w:r w:rsidR="00EC6577">
        <w:rPr>
          <w:rFonts w:cstheme="minorHAnsi"/>
          <w:sz w:val="24"/>
          <w:szCs w:val="24"/>
        </w:rPr>
        <w:t xml:space="preserve"> Sendikaların üst birlikleri ise “Konfederasyonlar” dır. </w:t>
      </w:r>
    </w:p>
    <w:p w:rsidR="00EC6577" w:rsidRDefault="00EC6577" w:rsidP="001861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İsteyen herkes Sendika ve üst birlik kurabilir. Ancak temsil ve yetki açısından önemli olan “yetkili sendika” olmaktır. </w:t>
      </w:r>
    </w:p>
    <w:p w:rsidR="00242D6C" w:rsidRDefault="00242D6C" w:rsidP="00242D6C">
      <w:pPr>
        <w:keepNext/>
      </w:pPr>
      <w:r>
        <w:rPr>
          <w:noProof/>
          <w:lang w:eastAsia="tr-TR"/>
        </w:rPr>
        <w:lastRenderedPageBreak/>
        <w:drawing>
          <wp:inline distT="0" distB="0" distL="0" distR="0" wp14:anchorId="3EE835EB" wp14:editId="0ECEEE1D">
            <wp:extent cx="3819525" cy="501312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234" t="22046" r="37665" b="10053"/>
                    <a:stretch/>
                  </pic:blipFill>
                  <pic:spPr bwMode="auto">
                    <a:xfrm>
                      <a:off x="0" y="0"/>
                      <a:ext cx="3825965" cy="502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D6C" w:rsidRPr="00242D6C" w:rsidRDefault="00242D6C" w:rsidP="00242D6C">
      <w:pPr>
        <w:pStyle w:val="ResimYazs"/>
        <w:rPr>
          <w:rFonts w:cstheme="minorHAnsi"/>
          <w:sz w:val="24"/>
          <w:szCs w:val="24"/>
        </w:rPr>
      </w:pPr>
      <w:r>
        <w:t xml:space="preserve">Şekil </w:t>
      </w:r>
      <w:r>
        <w:fldChar w:fldCharType="begin"/>
      </w:r>
      <w:r>
        <w:instrText xml:space="preserve"> SEQ Şekil \* ARABIC </w:instrText>
      </w:r>
      <w:r>
        <w:fldChar w:fldCharType="separate"/>
      </w:r>
      <w:r w:rsidR="00EC6577">
        <w:rPr>
          <w:noProof/>
        </w:rPr>
        <w:t>2</w:t>
      </w:r>
      <w:r>
        <w:fldChar w:fldCharType="end"/>
      </w:r>
      <w:r>
        <w:t xml:space="preserve"> İşçi Sendikaları Kolları</w:t>
      </w:r>
    </w:p>
    <w:p w:rsidR="00A817F7" w:rsidRPr="00242D6C" w:rsidRDefault="00A817F7" w:rsidP="00186192">
      <w:pPr>
        <w:rPr>
          <w:rFonts w:cstheme="minorHAnsi"/>
          <w:sz w:val="24"/>
          <w:szCs w:val="24"/>
        </w:rPr>
      </w:pPr>
      <w:r w:rsidRPr="00242D6C">
        <w:rPr>
          <w:rFonts w:cstheme="minorHAnsi"/>
          <w:sz w:val="24"/>
          <w:szCs w:val="24"/>
        </w:rPr>
        <w:t>Kamu görevlileri için belirlenen sendika hizmet kolları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</w:tblGrid>
      <w:tr w:rsidR="00A817F7" w:rsidRPr="00242D6C" w:rsidTr="00242D6C">
        <w:tc>
          <w:tcPr>
            <w:tcW w:w="5807" w:type="dxa"/>
          </w:tcPr>
          <w:p w:rsidR="00A817F7" w:rsidRPr="00242D6C" w:rsidRDefault="00A817F7" w:rsidP="00A817F7">
            <w:pPr>
              <w:pStyle w:val="MaddeBasl"/>
              <w:spacing w:before="0"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Kuruluş</w:t>
            </w:r>
          </w:p>
          <w:p w:rsidR="00A817F7" w:rsidRPr="00242D6C" w:rsidRDefault="00A817F7" w:rsidP="00A817F7">
            <w:pPr>
              <w:pStyle w:val="Nor"/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ab/>
              <w:t xml:space="preserve">Madde 4 – </w:t>
            </w: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Sendikalar hizmet kolu esasına göre, Türkiye çapında faaliyette bulunmak amacıyla bir hizmet kolundaki kamu işyerlerinde çalışan kamu görevlileri tarafından kurulur.</w:t>
            </w:r>
          </w:p>
          <w:p w:rsidR="00A817F7" w:rsidRPr="00242D6C" w:rsidRDefault="00A817F7" w:rsidP="00A817F7">
            <w:pPr>
              <w:pStyle w:val="Nor"/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Bir hizmet kolunda birden fazla sendika kurulabilir. Meslek veya işyeri esasına göre sendika kurulamaz.</w:t>
            </w:r>
          </w:p>
          <w:p w:rsidR="00A817F7" w:rsidRPr="00242D6C" w:rsidRDefault="00A817F7" w:rsidP="00A817F7">
            <w:pPr>
              <w:pStyle w:val="MaddeBasl"/>
              <w:spacing w:before="0"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Hizmet kolları</w:t>
            </w:r>
          </w:p>
          <w:p w:rsidR="00A817F7" w:rsidRPr="00242D6C" w:rsidRDefault="00A817F7" w:rsidP="00A817F7">
            <w:pPr>
              <w:pStyle w:val="MaddeBasl"/>
              <w:spacing w:before="0"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tr-TR"/>
              </w:rPr>
              <w:tab/>
              <w:t xml:space="preserve">Madde 5 – </w:t>
            </w:r>
            <w:r w:rsidRPr="00242D6C">
              <w:rPr>
                <w:rFonts w:asciiTheme="minorHAnsi" w:hAnsiTheme="minorHAnsi" w:cstheme="minorHAnsi"/>
                <w:i w:val="0"/>
                <w:sz w:val="24"/>
                <w:szCs w:val="24"/>
                <w:lang w:val="tr-TR"/>
              </w:rPr>
              <w:t>Sendikaların kurulabilecekleri hizmet kolları aşağıda belirtilmişti</w:t>
            </w: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r :</w:t>
            </w:r>
          </w:p>
          <w:p w:rsidR="00A817F7" w:rsidRPr="00242D6C" w:rsidRDefault="00A817F7" w:rsidP="00A817F7">
            <w:pPr>
              <w:pStyle w:val="Nor"/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1. Büro, bankacılık ve sigortacılık hizmetleri.</w:t>
            </w:r>
          </w:p>
          <w:p w:rsidR="00A817F7" w:rsidRPr="00242D6C" w:rsidRDefault="00A817F7" w:rsidP="00A817F7">
            <w:pPr>
              <w:pStyle w:val="Nor"/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2. Eğitim, öğretim ve bilim hizmetleri.</w:t>
            </w:r>
          </w:p>
          <w:p w:rsidR="00A817F7" w:rsidRPr="00242D6C" w:rsidRDefault="00A817F7" w:rsidP="00A817F7">
            <w:pPr>
              <w:pStyle w:val="Nor"/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3. Sağlık ve sosyal hizmetler.</w:t>
            </w:r>
          </w:p>
          <w:p w:rsidR="00A817F7" w:rsidRPr="00242D6C" w:rsidRDefault="00A817F7" w:rsidP="00A817F7">
            <w:pPr>
              <w:pStyle w:val="Nor"/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4. Yerel yönetim hizmetleri.</w:t>
            </w:r>
          </w:p>
          <w:p w:rsidR="00A817F7" w:rsidRPr="00242D6C" w:rsidRDefault="00A817F7" w:rsidP="00A817F7">
            <w:pPr>
              <w:pStyle w:val="Nor"/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5. Basın, yayın ve iletişim hizmetleri.</w:t>
            </w:r>
          </w:p>
          <w:p w:rsidR="00A817F7" w:rsidRPr="00242D6C" w:rsidRDefault="00A817F7" w:rsidP="00A817F7">
            <w:pPr>
              <w:pStyle w:val="Nor"/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6. Kültür ve sanat hizmetleri.</w:t>
            </w:r>
          </w:p>
          <w:p w:rsidR="00A817F7" w:rsidRPr="00242D6C" w:rsidRDefault="00A817F7" w:rsidP="00A817F7">
            <w:pPr>
              <w:pStyle w:val="Nor"/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7. Bayındırlık, inşaat ve köy hizmetleri.</w:t>
            </w:r>
          </w:p>
          <w:p w:rsidR="00A817F7" w:rsidRPr="00242D6C" w:rsidRDefault="00A817F7" w:rsidP="00A817F7">
            <w:pPr>
              <w:pStyle w:val="Nor"/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8. Ulaştırma hizmetleri.</w:t>
            </w:r>
          </w:p>
          <w:p w:rsidR="00A817F7" w:rsidRPr="00242D6C" w:rsidRDefault="00A817F7" w:rsidP="00A817F7">
            <w:pPr>
              <w:pStyle w:val="Nor"/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42D6C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9. Tarım ve ormancılık hizmetleri.</w:t>
            </w:r>
          </w:p>
          <w:p w:rsidR="00A817F7" w:rsidRPr="00242D6C" w:rsidRDefault="00A817F7" w:rsidP="00A817F7">
            <w:pPr>
              <w:pStyle w:val="Nor"/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10. Enerji, sanayi ve madencilik hizmetleri.</w:t>
            </w:r>
          </w:p>
          <w:p w:rsidR="00A817F7" w:rsidRPr="00242D6C" w:rsidRDefault="00A817F7" w:rsidP="00A817F7">
            <w:pPr>
              <w:pStyle w:val="Nor"/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11. Diyanet ve vakıf hizmetleri.</w:t>
            </w:r>
          </w:p>
          <w:p w:rsidR="00A817F7" w:rsidRPr="00242D6C" w:rsidRDefault="00A817F7" w:rsidP="00A817F7">
            <w:pPr>
              <w:pStyle w:val="Nor"/>
              <w:spacing w:line="220" w:lineRule="exact"/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</w:pPr>
            <w:r w:rsidRPr="00242D6C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42D6C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(Mülga ikinci fıkra: 4/4/2012-6289/31 md.)</w:t>
            </w:r>
          </w:p>
          <w:p w:rsidR="00A817F7" w:rsidRPr="00242D6C" w:rsidRDefault="00A817F7" w:rsidP="00242D6C">
            <w:pPr>
              <w:keepNext/>
              <w:rPr>
                <w:rFonts w:cstheme="minorHAnsi"/>
                <w:sz w:val="24"/>
                <w:szCs w:val="24"/>
              </w:rPr>
            </w:pPr>
          </w:p>
        </w:tc>
      </w:tr>
    </w:tbl>
    <w:p w:rsidR="00A817F7" w:rsidRPr="00242D6C" w:rsidRDefault="00242D6C" w:rsidP="00242D6C">
      <w:pPr>
        <w:pStyle w:val="ResimYazs"/>
        <w:rPr>
          <w:rFonts w:cstheme="minorHAnsi"/>
          <w:sz w:val="24"/>
          <w:szCs w:val="24"/>
        </w:rPr>
      </w:pPr>
      <w:r>
        <w:t xml:space="preserve">Şekil </w:t>
      </w:r>
      <w:r>
        <w:fldChar w:fldCharType="begin"/>
      </w:r>
      <w:r>
        <w:instrText xml:space="preserve"> SEQ Şekil \* ARABIC </w:instrText>
      </w:r>
      <w:r>
        <w:fldChar w:fldCharType="separate"/>
      </w:r>
      <w:r w:rsidR="00EC6577">
        <w:rPr>
          <w:noProof/>
        </w:rPr>
        <w:t>3</w:t>
      </w:r>
      <w:r>
        <w:fldChar w:fldCharType="end"/>
      </w:r>
      <w:r>
        <w:t xml:space="preserve"> Memur Sendikaları</w:t>
      </w:r>
    </w:p>
    <w:p w:rsidR="00264188" w:rsidRPr="00264188" w:rsidRDefault="00264188" w:rsidP="002641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Çalıştığımız iş kolu ve hizmet kolu dikkate alındığında işçiler için</w:t>
      </w:r>
      <w:r w:rsidRPr="00264188">
        <w:rPr>
          <w:rFonts w:cstheme="minorHAnsi"/>
          <w:sz w:val="24"/>
          <w:szCs w:val="24"/>
        </w:rPr>
        <w:t>;</w:t>
      </w:r>
    </w:p>
    <w:p w:rsidR="00264188" w:rsidRPr="00264188" w:rsidRDefault="00264188" w:rsidP="00264188">
      <w:pPr>
        <w:rPr>
          <w:rFonts w:cstheme="minorHAnsi"/>
          <w:b/>
          <w:sz w:val="24"/>
          <w:szCs w:val="24"/>
        </w:rPr>
      </w:pPr>
      <w:r w:rsidRPr="00264188">
        <w:rPr>
          <w:rFonts w:cstheme="minorHAnsi"/>
          <w:b/>
          <w:sz w:val="24"/>
          <w:szCs w:val="24"/>
        </w:rPr>
        <w:t>1-Avcılık, balıkçılık, tarım ve ormancılık,</w:t>
      </w:r>
    </w:p>
    <w:p w:rsidR="00264188" w:rsidRPr="00264188" w:rsidRDefault="00264188" w:rsidP="00264188">
      <w:pPr>
        <w:rPr>
          <w:rFonts w:cstheme="minorHAnsi"/>
          <w:sz w:val="24"/>
          <w:szCs w:val="24"/>
        </w:rPr>
      </w:pPr>
      <w:r w:rsidRPr="00264188">
        <w:rPr>
          <w:rFonts w:cstheme="minorHAnsi"/>
          <w:sz w:val="24"/>
          <w:szCs w:val="24"/>
        </w:rPr>
        <w:t>2-Gıda sanayi</w:t>
      </w:r>
    </w:p>
    <w:p w:rsidR="00264188" w:rsidRPr="00264188" w:rsidRDefault="00264188" w:rsidP="00264188">
      <w:pPr>
        <w:rPr>
          <w:rFonts w:cstheme="minorHAnsi"/>
          <w:sz w:val="24"/>
          <w:szCs w:val="24"/>
        </w:rPr>
      </w:pPr>
      <w:r w:rsidRPr="00264188">
        <w:rPr>
          <w:rFonts w:cstheme="minorHAnsi"/>
          <w:sz w:val="24"/>
          <w:szCs w:val="24"/>
        </w:rPr>
        <w:t>3-Madencilik ve taş ocakları,</w:t>
      </w:r>
    </w:p>
    <w:p w:rsidR="00264188" w:rsidRPr="00264188" w:rsidRDefault="00264188" w:rsidP="00264188">
      <w:pPr>
        <w:rPr>
          <w:rFonts w:cstheme="minorHAnsi"/>
          <w:sz w:val="24"/>
          <w:szCs w:val="24"/>
        </w:rPr>
      </w:pPr>
      <w:r w:rsidRPr="00264188">
        <w:rPr>
          <w:rFonts w:cstheme="minorHAnsi"/>
          <w:b/>
          <w:sz w:val="24"/>
          <w:szCs w:val="24"/>
        </w:rPr>
        <w:t>6- Ağaç ve kağıt</w:t>
      </w:r>
      <w:r>
        <w:rPr>
          <w:rFonts w:cstheme="minorHAnsi"/>
          <w:b/>
          <w:sz w:val="24"/>
          <w:szCs w:val="24"/>
        </w:rPr>
        <w:t xml:space="preserve"> </w:t>
      </w:r>
      <w:r w:rsidRPr="00264188">
        <w:rPr>
          <w:rFonts w:cstheme="minorHAnsi"/>
          <w:sz w:val="24"/>
          <w:szCs w:val="24"/>
        </w:rPr>
        <w:t>iş kollarının ormancılıkla ilgili olduğu görülmektedir.</w:t>
      </w:r>
    </w:p>
    <w:p w:rsidR="00264188" w:rsidRPr="00264188" w:rsidRDefault="00264188" w:rsidP="00264188">
      <w:pPr>
        <w:rPr>
          <w:rFonts w:cstheme="minorHAnsi"/>
          <w:sz w:val="24"/>
          <w:szCs w:val="24"/>
        </w:rPr>
      </w:pPr>
    </w:p>
    <w:p w:rsidR="00186192" w:rsidRDefault="00264188" w:rsidP="00264188">
      <w:pPr>
        <w:rPr>
          <w:rFonts w:cstheme="minorHAnsi"/>
          <w:sz w:val="24"/>
          <w:szCs w:val="24"/>
        </w:rPr>
      </w:pPr>
      <w:r w:rsidRPr="00264188">
        <w:rPr>
          <w:rFonts w:cstheme="minorHAnsi"/>
          <w:sz w:val="24"/>
          <w:szCs w:val="24"/>
        </w:rPr>
        <w:t>Ormancılıkla ilgili kamu iş yerlerinde çalışan işçilerin tamamı 1 nolu  “Avcılık, balıkçılık, tarım ve ormancılık” iş kolu bünyesinde çalışmaktadır.</w:t>
      </w:r>
      <w:r>
        <w:rPr>
          <w:rFonts w:cstheme="minorHAnsi"/>
          <w:sz w:val="24"/>
          <w:szCs w:val="24"/>
        </w:rPr>
        <w:t xml:space="preserve"> Daha önceden kamuya ait olan ORUS’ ün özelleştirilmesi ile “ağaç ve kağıt iş kolu” özel sektöre geçmiştir. </w:t>
      </w:r>
    </w:p>
    <w:p w:rsidR="00264188" w:rsidRDefault="00264188" w:rsidP="002641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2018 yılı Temmuz ayı istatistiklerine göre “avcılık, balıkçılık, tarım ve ormancılık” iş kolundaki </w:t>
      </w:r>
      <w:r w:rsidR="00046BB9">
        <w:rPr>
          <w:rFonts w:cstheme="minorHAnsi"/>
          <w:sz w:val="24"/>
          <w:szCs w:val="24"/>
        </w:rPr>
        <w:t>sendikalar şunlardır:</w:t>
      </w:r>
    </w:p>
    <w:p w:rsidR="00312655" w:rsidRDefault="00312655" w:rsidP="0031265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2655">
        <w:rPr>
          <w:rFonts w:cstheme="minorHAnsi"/>
          <w:b/>
          <w:sz w:val="24"/>
          <w:szCs w:val="24"/>
        </w:rPr>
        <w:t>HAK-İŞ: Öz Orman İş Sendikası</w:t>
      </w:r>
      <w:r w:rsidRPr="00312655">
        <w:rPr>
          <w:rFonts w:cstheme="minorHAnsi"/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Öz Ormancılık ve Tarım Avcılık ve Balıkçılık İşçileri Sendikası- - </w:t>
      </w:r>
      <w:hyperlink r:id="rId8" w:history="1">
        <w:r w:rsidRPr="009A017C">
          <w:rPr>
            <w:rStyle w:val="Kpr"/>
            <w:rFonts w:cstheme="minorHAnsi"/>
            <w:sz w:val="24"/>
            <w:szCs w:val="24"/>
          </w:rPr>
          <w:t>http://www.ozorman-is.org.tr/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312655" w:rsidRPr="00046BB9" w:rsidRDefault="00312655" w:rsidP="0031265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2655">
        <w:rPr>
          <w:rFonts w:cstheme="minorHAnsi"/>
          <w:b/>
          <w:sz w:val="24"/>
          <w:szCs w:val="24"/>
        </w:rPr>
        <w:t xml:space="preserve">TÜRK-İŞ: </w:t>
      </w:r>
      <w:r w:rsidRPr="00312655">
        <w:rPr>
          <w:rFonts w:cstheme="minorHAnsi"/>
          <w:b/>
          <w:sz w:val="24"/>
          <w:szCs w:val="24"/>
        </w:rPr>
        <w:t>Tarım İş Sendikası</w:t>
      </w: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Türkiye Orman Toprak Su Tarım ve Tarım Sanayi İşçileri Sendikası-</w:t>
      </w:r>
      <w:r w:rsidRPr="00046BB9">
        <w:t xml:space="preserve"> </w:t>
      </w:r>
      <w:hyperlink r:id="rId9" w:history="1">
        <w:r w:rsidRPr="009A017C">
          <w:rPr>
            <w:rStyle w:val="Kpr"/>
            <w:rFonts w:cstheme="minorHAnsi"/>
            <w:sz w:val="24"/>
            <w:szCs w:val="24"/>
          </w:rPr>
          <w:t>http://www.tarim</w:t>
        </w:r>
        <w:r w:rsidRPr="009A017C">
          <w:rPr>
            <w:rStyle w:val="Kpr"/>
            <w:rFonts w:cstheme="minorHAnsi"/>
            <w:sz w:val="24"/>
            <w:szCs w:val="24"/>
          </w:rPr>
          <w:t>i</w:t>
        </w:r>
        <w:r w:rsidRPr="009A017C">
          <w:rPr>
            <w:rStyle w:val="Kpr"/>
            <w:rFonts w:cstheme="minorHAnsi"/>
            <w:sz w:val="24"/>
            <w:szCs w:val="24"/>
          </w:rPr>
          <w:t>s.org.tr/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046BB9" w:rsidRDefault="00312655" w:rsidP="00046BB9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TURK-İŞ: Orman İş: </w:t>
      </w:r>
      <w:r w:rsidR="00046BB9" w:rsidRPr="00046BB9">
        <w:rPr>
          <w:rFonts w:cstheme="minorHAnsi"/>
          <w:sz w:val="24"/>
          <w:szCs w:val="24"/>
        </w:rPr>
        <w:t>Türkiye Orman İşçileri Sendikası</w:t>
      </w:r>
      <w:r w:rsidR="00046BB9">
        <w:rPr>
          <w:rFonts w:cstheme="minorHAnsi"/>
          <w:sz w:val="24"/>
          <w:szCs w:val="24"/>
        </w:rPr>
        <w:t xml:space="preserve">- </w:t>
      </w:r>
      <w:hyperlink r:id="rId10" w:history="1">
        <w:r w:rsidR="00046BB9" w:rsidRPr="009A017C">
          <w:rPr>
            <w:rStyle w:val="Kpr"/>
            <w:rFonts w:cstheme="minorHAnsi"/>
            <w:sz w:val="24"/>
            <w:szCs w:val="24"/>
          </w:rPr>
          <w:t>http://www.ormanis.org.tr</w:t>
        </w:r>
      </w:hyperlink>
    </w:p>
    <w:p w:rsidR="00046BB9" w:rsidRDefault="00046BB9" w:rsidP="00046BB9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Hür Tarım Orman İş Sendikası- </w:t>
      </w:r>
    </w:p>
    <w:p w:rsidR="00046BB9" w:rsidRDefault="00312655" w:rsidP="0031265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DİSK- </w:t>
      </w:r>
      <w:r w:rsidR="00046BB9">
        <w:rPr>
          <w:rFonts w:cstheme="minorHAnsi"/>
          <w:sz w:val="24"/>
          <w:szCs w:val="24"/>
        </w:rPr>
        <w:t>Bir</w:t>
      </w:r>
      <w:r>
        <w:rPr>
          <w:rFonts w:cstheme="minorHAnsi"/>
          <w:sz w:val="24"/>
          <w:szCs w:val="24"/>
        </w:rPr>
        <w:t>leşik</w:t>
      </w:r>
      <w:r w:rsidR="00046BB9">
        <w:rPr>
          <w:rFonts w:cstheme="minorHAnsi"/>
          <w:sz w:val="24"/>
          <w:szCs w:val="24"/>
        </w:rPr>
        <w:t xml:space="preserve"> Tarım Orman İş Sendikası- </w:t>
      </w:r>
      <w:hyperlink r:id="rId11" w:history="1">
        <w:r w:rsidRPr="009A017C">
          <w:rPr>
            <w:rStyle w:val="Kpr"/>
            <w:rFonts w:cstheme="minorHAnsi"/>
            <w:sz w:val="24"/>
            <w:szCs w:val="24"/>
          </w:rPr>
          <w:t>http://www.btosen.org.tr/btosen/</w:t>
        </w:r>
      </w:hyperlink>
    </w:p>
    <w:p w:rsidR="00312655" w:rsidRDefault="00312655" w:rsidP="0031265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Tüm Orman İş Sendikası-</w:t>
      </w:r>
    </w:p>
    <w:p w:rsidR="00312655" w:rsidRDefault="00312655" w:rsidP="0031265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Yeni Orman İş Sendikası</w:t>
      </w:r>
    </w:p>
    <w:p w:rsidR="00A37892" w:rsidRDefault="00A37892" w:rsidP="00A37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İşçi Konfederasyonları ise şöyle sıralanabilir.</w:t>
      </w:r>
    </w:p>
    <w:p w:rsidR="00A37892" w:rsidRDefault="00A37892" w:rsidP="00A37892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7892">
        <w:rPr>
          <w:rFonts w:cstheme="minorHAnsi"/>
          <w:sz w:val="24"/>
          <w:szCs w:val="24"/>
        </w:rPr>
        <w:t>TÜRK-İŞ</w:t>
      </w:r>
      <w:r>
        <w:rPr>
          <w:rFonts w:cstheme="minorHAnsi"/>
          <w:sz w:val="24"/>
          <w:szCs w:val="24"/>
        </w:rPr>
        <w:t xml:space="preserve">: </w:t>
      </w:r>
      <w:r w:rsidRPr="00A37892">
        <w:rPr>
          <w:rFonts w:cstheme="minorHAnsi"/>
          <w:sz w:val="24"/>
          <w:szCs w:val="24"/>
        </w:rPr>
        <w:t>Türkiye İşçi Sendikaları Konfederasyonu-</w:t>
      </w:r>
      <w:r w:rsidRPr="00A37892">
        <w:t xml:space="preserve"> </w:t>
      </w:r>
      <w:hyperlink r:id="rId12" w:history="1">
        <w:r w:rsidRPr="00A37892">
          <w:rPr>
            <w:rStyle w:val="Kpr"/>
            <w:rFonts w:cstheme="minorHAnsi"/>
            <w:sz w:val="24"/>
            <w:szCs w:val="24"/>
          </w:rPr>
          <w:t>http://www.turkis.org.tr/default.asp</w:t>
        </w:r>
      </w:hyperlink>
      <w:r w:rsidRPr="00A37892">
        <w:rPr>
          <w:rFonts w:cstheme="minorHAnsi"/>
          <w:sz w:val="24"/>
          <w:szCs w:val="24"/>
        </w:rPr>
        <w:t xml:space="preserve"> </w:t>
      </w:r>
    </w:p>
    <w:p w:rsidR="00A37892" w:rsidRDefault="00A37892" w:rsidP="00A37892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HAK-İŞ: Hak İşçi Sendikaları Konfederasyonu </w:t>
      </w:r>
      <w:hyperlink r:id="rId13" w:history="1">
        <w:r w:rsidRPr="009A017C">
          <w:rPr>
            <w:rStyle w:val="Kpr"/>
            <w:rFonts w:cstheme="minorHAnsi"/>
            <w:sz w:val="24"/>
            <w:szCs w:val="24"/>
          </w:rPr>
          <w:t>http://www.hakis.org.tr/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A37892" w:rsidRDefault="00A37892" w:rsidP="00A37892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7892">
        <w:rPr>
          <w:rFonts w:cstheme="minorHAnsi"/>
          <w:sz w:val="24"/>
          <w:szCs w:val="24"/>
        </w:rPr>
        <w:t>DİSK – Devrimci İşçi Sendikaları Konfederasyonu</w:t>
      </w:r>
      <w:r>
        <w:rPr>
          <w:rFonts w:cstheme="minorHAnsi"/>
          <w:sz w:val="24"/>
          <w:szCs w:val="24"/>
        </w:rPr>
        <w:t xml:space="preserve">- </w:t>
      </w:r>
      <w:hyperlink r:id="rId14" w:history="1">
        <w:r w:rsidRPr="009A017C">
          <w:rPr>
            <w:rStyle w:val="Kpr"/>
            <w:rFonts w:cstheme="minorHAnsi"/>
            <w:sz w:val="24"/>
            <w:szCs w:val="24"/>
          </w:rPr>
          <w:t>http://disk.org.tr/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A37892" w:rsidRDefault="00A37892" w:rsidP="00A37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Memur sendikalarının bağlı olduğu konfederasyonlar ise şunlardır.</w:t>
      </w:r>
    </w:p>
    <w:p w:rsidR="00A37892" w:rsidRDefault="00A37892" w:rsidP="00A37892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37892">
        <w:rPr>
          <w:rFonts w:cstheme="minorHAnsi"/>
          <w:sz w:val="24"/>
          <w:szCs w:val="24"/>
        </w:rPr>
        <w:t>Memur-Sen | Memur Sendikaları Konfederasyonu</w:t>
      </w:r>
      <w:r>
        <w:rPr>
          <w:rFonts w:cstheme="minorHAnsi"/>
          <w:sz w:val="24"/>
          <w:szCs w:val="24"/>
        </w:rPr>
        <w:t>-</w:t>
      </w:r>
      <w:r w:rsidRPr="00A37892">
        <w:t xml:space="preserve"> </w:t>
      </w:r>
      <w:hyperlink r:id="rId15" w:history="1">
        <w:r w:rsidRPr="009A017C">
          <w:rPr>
            <w:rStyle w:val="Kpr"/>
            <w:rFonts w:cstheme="minorHAnsi"/>
            <w:sz w:val="24"/>
            <w:szCs w:val="24"/>
          </w:rPr>
          <w:t>http://www.memursen.org.tr/</w:t>
        </w:r>
      </w:hyperlink>
    </w:p>
    <w:p w:rsidR="003339EE" w:rsidRDefault="00A37892" w:rsidP="00337FDD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39EE">
        <w:rPr>
          <w:rFonts w:cstheme="minorHAnsi"/>
          <w:sz w:val="24"/>
          <w:szCs w:val="24"/>
        </w:rPr>
        <w:t>TÜRKİYE KAMU-SEN</w:t>
      </w:r>
      <w:r w:rsidR="003339EE" w:rsidRPr="003339EE">
        <w:rPr>
          <w:rFonts w:cstheme="minorHAnsi"/>
          <w:sz w:val="24"/>
          <w:szCs w:val="24"/>
        </w:rPr>
        <w:t xml:space="preserve">- </w:t>
      </w:r>
      <w:r w:rsidR="003339EE" w:rsidRPr="003339EE">
        <w:rPr>
          <w:rFonts w:cstheme="minorHAnsi"/>
          <w:sz w:val="24"/>
          <w:szCs w:val="24"/>
        </w:rPr>
        <w:t>Türkiye Kamu Çalışan</w:t>
      </w:r>
      <w:r w:rsidR="003339EE" w:rsidRPr="003339EE">
        <w:rPr>
          <w:rFonts w:cstheme="minorHAnsi"/>
          <w:sz w:val="24"/>
          <w:szCs w:val="24"/>
        </w:rPr>
        <w:t>ları Sendikaları Konfederasyonu-</w:t>
      </w:r>
      <w:r w:rsidR="003339EE">
        <w:rPr>
          <w:rFonts w:cstheme="minorHAnsi"/>
          <w:sz w:val="24"/>
          <w:szCs w:val="24"/>
        </w:rPr>
        <w:t xml:space="preserve"> </w:t>
      </w:r>
      <w:hyperlink r:id="rId16" w:history="1">
        <w:r w:rsidR="003339EE" w:rsidRPr="009A017C">
          <w:rPr>
            <w:rStyle w:val="Kpr"/>
            <w:rFonts w:cstheme="minorHAnsi"/>
            <w:sz w:val="24"/>
            <w:szCs w:val="24"/>
          </w:rPr>
          <w:t>https://www.kamusen.org.tr</w:t>
        </w:r>
      </w:hyperlink>
      <w:r w:rsidR="003339EE">
        <w:rPr>
          <w:rFonts w:cstheme="minorHAnsi"/>
          <w:sz w:val="24"/>
          <w:szCs w:val="24"/>
        </w:rPr>
        <w:t xml:space="preserve">   </w:t>
      </w:r>
    </w:p>
    <w:p w:rsidR="003339EE" w:rsidRPr="003339EE" w:rsidRDefault="003339EE" w:rsidP="00D13C84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39EE">
        <w:rPr>
          <w:rFonts w:cstheme="minorHAnsi"/>
          <w:sz w:val="24"/>
          <w:szCs w:val="24"/>
        </w:rPr>
        <w:t xml:space="preserve">Bağımsız Kamu Görevlileri Sendikaları Konfederasyonu - </w:t>
      </w:r>
      <w:hyperlink r:id="rId17" w:history="1">
        <w:r w:rsidRPr="009A017C">
          <w:rPr>
            <w:rStyle w:val="Kpr"/>
            <w:rFonts w:cstheme="minorHAnsi"/>
            <w:sz w:val="24"/>
            <w:szCs w:val="24"/>
          </w:rPr>
          <w:t>www.bask.org.tr/</w:t>
        </w:r>
      </w:hyperlink>
      <w:r>
        <w:rPr>
          <w:rFonts w:cstheme="minorHAnsi"/>
          <w:sz w:val="24"/>
          <w:szCs w:val="24"/>
        </w:rPr>
        <w:t xml:space="preserve"> </w:t>
      </w:r>
      <w:bookmarkEnd w:id="0"/>
    </w:p>
    <w:sectPr w:rsidR="003339EE" w:rsidRPr="0033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E7" w:rsidRDefault="00C716E7" w:rsidP="00A817F7">
      <w:pPr>
        <w:spacing w:after="0" w:line="240" w:lineRule="auto"/>
      </w:pPr>
      <w:r>
        <w:separator/>
      </w:r>
    </w:p>
  </w:endnote>
  <w:endnote w:type="continuationSeparator" w:id="0">
    <w:p w:rsidR="00C716E7" w:rsidRDefault="00C716E7" w:rsidP="00A8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E7" w:rsidRDefault="00C716E7" w:rsidP="00A817F7">
      <w:pPr>
        <w:spacing w:after="0" w:line="240" w:lineRule="auto"/>
      </w:pPr>
      <w:r>
        <w:separator/>
      </w:r>
    </w:p>
  </w:footnote>
  <w:footnote w:type="continuationSeparator" w:id="0">
    <w:p w:rsidR="00C716E7" w:rsidRDefault="00C716E7" w:rsidP="00A8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98C"/>
    <w:multiLevelType w:val="hybridMultilevel"/>
    <w:tmpl w:val="7CE86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5150"/>
    <w:multiLevelType w:val="hybridMultilevel"/>
    <w:tmpl w:val="71369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77A2"/>
    <w:multiLevelType w:val="hybridMultilevel"/>
    <w:tmpl w:val="B68489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AF"/>
    <w:rsid w:val="00046BB9"/>
    <w:rsid w:val="00186192"/>
    <w:rsid w:val="00242D6C"/>
    <w:rsid w:val="00264188"/>
    <w:rsid w:val="00312655"/>
    <w:rsid w:val="003339EE"/>
    <w:rsid w:val="006A26EB"/>
    <w:rsid w:val="007411E1"/>
    <w:rsid w:val="008A29B9"/>
    <w:rsid w:val="008A6AAF"/>
    <w:rsid w:val="00A15F45"/>
    <w:rsid w:val="00A37892"/>
    <w:rsid w:val="00A817F7"/>
    <w:rsid w:val="00B03F62"/>
    <w:rsid w:val="00C716E7"/>
    <w:rsid w:val="00DA7EFA"/>
    <w:rsid w:val="00E75D7A"/>
    <w:rsid w:val="00E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509F8-4C98-4706-B2E2-4C0BA461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86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link w:val="Balk4Char"/>
    <w:uiPriority w:val="9"/>
    <w:qFormat/>
    <w:rsid w:val="00B03F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3F62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uiPriority w:val="9"/>
    <w:rsid w:val="00B03F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0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861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A8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">
    <w:name w:val="Nor."/>
    <w:basedOn w:val="Normal"/>
    <w:next w:val="Normal"/>
    <w:rsid w:val="00A817F7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A817F7"/>
    <w:pPr>
      <w:tabs>
        <w:tab w:val="left" w:pos="567"/>
      </w:tabs>
      <w:spacing w:before="113" w:after="0" w:line="240" w:lineRule="auto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A8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7F7"/>
  </w:style>
  <w:style w:type="paragraph" w:styleId="Altbilgi">
    <w:name w:val="footer"/>
    <w:basedOn w:val="Normal"/>
    <w:link w:val="AltbilgiChar"/>
    <w:uiPriority w:val="99"/>
    <w:unhideWhenUsed/>
    <w:rsid w:val="00A8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7F7"/>
  </w:style>
  <w:style w:type="paragraph" w:styleId="ResimYazs">
    <w:name w:val="caption"/>
    <w:basedOn w:val="Normal"/>
    <w:next w:val="Normal"/>
    <w:uiPriority w:val="35"/>
    <w:unhideWhenUsed/>
    <w:qFormat/>
    <w:rsid w:val="00242D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Paragraf">
    <w:name w:val="List Paragraph"/>
    <w:basedOn w:val="Normal"/>
    <w:uiPriority w:val="34"/>
    <w:qFormat/>
    <w:rsid w:val="00046BB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46BB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12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rman-is.org.tr/" TargetMode="External"/><Relationship Id="rId13" Type="http://schemas.openxmlformats.org/officeDocument/2006/relationships/hyperlink" Target="http://www.hakis.org.t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urkis.org.tr/default.asp" TargetMode="External"/><Relationship Id="rId17" Type="http://schemas.openxmlformats.org/officeDocument/2006/relationships/hyperlink" Target="http://www.bask.org.t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musen.org.t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tosen.org.tr/btos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mursen.org.tr/" TargetMode="External"/><Relationship Id="rId10" Type="http://schemas.openxmlformats.org/officeDocument/2006/relationships/hyperlink" Target="http://www.ormanis.org.t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rimis.org.tr/" TargetMode="External"/><Relationship Id="rId14" Type="http://schemas.openxmlformats.org/officeDocument/2006/relationships/hyperlink" Target="http://disk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2019-01-12T05:53:00Z</dcterms:created>
  <dcterms:modified xsi:type="dcterms:W3CDTF">2019-01-12T11:27:00Z</dcterms:modified>
</cp:coreProperties>
</file>