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F9" w:rsidRDefault="007D6CDE" w:rsidP="007D6CDE">
      <w:pPr>
        <w:jc w:val="center"/>
      </w:pPr>
      <w:r>
        <w:t>Terminal Report</w:t>
      </w:r>
    </w:p>
    <w:p w:rsidR="007D6CDE" w:rsidRDefault="007D6CDE" w:rsidP="007D6CDE">
      <w:pPr>
        <w:jc w:val="center"/>
      </w:pPr>
      <w:r>
        <w:t>İsmail BELEN</w:t>
      </w:r>
    </w:p>
    <w:tbl>
      <w:tblPr>
        <w:tblW w:w="9268" w:type="dxa"/>
        <w:jc w:val="center"/>
        <w:tblBorders>
          <w:top w:val="double" w:sz="2" w:space="0" w:color="00000A"/>
          <w:left w:val="single" w:sz="4" w:space="0" w:color="C0C0C0"/>
          <w:bottom w:val="double" w:sz="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247"/>
        <w:gridCol w:w="1192"/>
        <w:gridCol w:w="36"/>
        <w:gridCol w:w="988"/>
        <w:gridCol w:w="194"/>
        <w:gridCol w:w="1341"/>
        <w:gridCol w:w="1155"/>
        <w:gridCol w:w="3012"/>
      </w:tblGrid>
      <w:tr w:rsidR="007D6CDE" w:rsidRPr="00C82583" w:rsidTr="007D6CDE">
        <w:trPr>
          <w:trHeight w:val="340"/>
          <w:jc w:val="center"/>
        </w:trPr>
        <w:tc>
          <w:tcPr>
            <w:tcW w:w="419" w:type="dxa"/>
            <w:tcBorders>
              <w:top w:val="double" w:sz="2" w:space="0" w:color="00000A"/>
              <w:left w:val="single" w:sz="4" w:space="0" w:color="C0C0C0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b/>
                <w:sz w:val="20"/>
                <w:szCs w:val="20"/>
              </w:rPr>
              <w:t>Job Title:</w:t>
            </w:r>
          </w:p>
        </w:tc>
        <w:tc>
          <w:tcPr>
            <w:tcW w:w="8849" w:type="dxa"/>
            <w:gridSpan w:val="8"/>
            <w:tcBorders>
              <w:top w:val="double" w:sz="2" w:space="0" w:color="00000A"/>
              <w:bottom w:val="double" w:sz="2" w:space="0" w:color="00000A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Legal Expert</w:t>
            </w:r>
            <w:r w:rsidRPr="002600E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7D6CDE" w:rsidRPr="00C82583" w:rsidTr="007D6CDE">
        <w:trPr>
          <w:trHeight w:val="340"/>
          <w:jc w:val="center"/>
        </w:trPr>
        <w:tc>
          <w:tcPr>
            <w:tcW w:w="1886" w:type="dxa"/>
            <w:gridSpan w:val="3"/>
            <w:tcBorders>
              <w:top w:val="double" w:sz="2" w:space="0" w:color="00000A"/>
              <w:left w:val="single" w:sz="4" w:space="0" w:color="C0C0C0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ind w:right="-69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b/>
                <w:sz w:val="20"/>
                <w:szCs w:val="20"/>
              </w:rPr>
              <w:t>Division/Department:</w:t>
            </w:r>
          </w:p>
        </w:tc>
        <w:tc>
          <w:tcPr>
            <w:tcW w:w="7382" w:type="dxa"/>
            <w:gridSpan w:val="6"/>
            <w:tcBorders>
              <w:top w:val="double" w:sz="2" w:space="0" w:color="00000A"/>
              <w:bottom w:val="double" w:sz="2" w:space="0" w:color="00000A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sz w:val="20"/>
                <w:szCs w:val="20"/>
              </w:rPr>
              <w:t>FAOSEC</w:t>
            </w:r>
          </w:p>
        </w:tc>
      </w:tr>
      <w:tr w:rsidR="007D6CDE" w:rsidRPr="00C82583" w:rsidTr="007D6CDE">
        <w:trPr>
          <w:trHeight w:val="340"/>
          <w:jc w:val="center"/>
        </w:trPr>
        <w:tc>
          <w:tcPr>
            <w:tcW w:w="1927" w:type="dxa"/>
            <w:gridSpan w:val="4"/>
            <w:tcBorders>
              <w:top w:val="double" w:sz="2" w:space="0" w:color="00000A"/>
              <w:left w:val="single" w:sz="4" w:space="0" w:color="C0C0C0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b/>
                <w:sz w:val="20"/>
                <w:szCs w:val="20"/>
              </w:rPr>
              <w:t xml:space="preserve">Project Number:  </w:t>
            </w:r>
          </w:p>
        </w:tc>
        <w:tc>
          <w:tcPr>
            <w:tcW w:w="7341" w:type="dxa"/>
            <w:gridSpan w:val="5"/>
            <w:tcBorders>
              <w:top w:val="double" w:sz="2" w:space="0" w:color="00000A"/>
              <w:bottom w:val="double" w:sz="2" w:space="0" w:color="00000A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sz w:val="20"/>
                <w:szCs w:val="20"/>
              </w:rPr>
              <w:t>GCP/TUR/055/GFF</w:t>
            </w:r>
          </w:p>
        </w:tc>
      </w:tr>
      <w:tr w:rsidR="007D6CDE" w:rsidRPr="00C82583" w:rsidTr="007D6CDE">
        <w:trPr>
          <w:trHeight w:val="340"/>
          <w:jc w:val="center"/>
        </w:trPr>
        <w:tc>
          <w:tcPr>
            <w:tcW w:w="419" w:type="dxa"/>
            <w:tcBorders>
              <w:top w:val="double" w:sz="2" w:space="0" w:color="00000A"/>
              <w:left w:val="single" w:sz="4" w:space="0" w:color="C0C0C0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b/>
                <w:sz w:val="20"/>
                <w:szCs w:val="20"/>
              </w:rPr>
              <w:t>Location:</w:t>
            </w:r>
          </w:p>
        </w:tc>
        <w:tc>
          <w:tcPr>
            <w:tcW w:w="8849" w:type="dxa"/>
            <w:gridSpan w:val="8"/>
            <w:tcBorders>
              <w:top w:val="double" w:sz="2" w:space="0" w:color="00000A"/>
              <w:bottom w:val="double" w:sz="2" w:space="0" w:color="00000A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167E1">
              <w:rPr>
                <w:rFonts w:ascii="Tahoma" w:hAnsi="Tahoma" w:cs="Tahoma"/>
                <w:sz w:val="20"/>
                <w:szCs w:val="20"/>
              </w:rPr>
              <w:t>Ankara, Turkey</w:t>
            </w:r>
          </w:p>
        </w:tc>
      </w:tr>
      <w:tr w:rsidR="007D6CDE" w:rsidRPr="00C82583" w:rsidTr="007D6CDE">
        <w:trPr>
          <w:trHeight w:val="340"/>
          <w:jc w:val="center"/>
        </w:trPr>
        <w:tc>
          <w:tcPr>
            <w:tcW w:w="3076" w:type="dxa"/>
            <w:gridSpan w:val="5"/>
            <w:tcBorders>
              <w:top w:val="double" w:sz="2" w:space="0" w:color="00000A"/>
              <w:left w:val="single" w:sz="4" w:space="0" w:color="C0C0C0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ind w:right="-1216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b/>
                <w:sz w:val="20"/>
                <w:szCs w:val="20"/>
              </w:rPr>
              <w:t xml:space="preserve">Expected Start Date of Assignment: </w:t>
            </w:r>
          </w:p>
        </w:tc>
        <w:tc>
          <w:tcPr>
            <w:tcW w:w="1701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jc w:val="both"/>
              <w:rPr>
                <w:color w:val="000000"/>
                <w:sz w:val="20"/>
                <w:szCs w:val="20"/>
              </w:rPr>
            </w:pPr>
            <w:r w:rsidRPr="002600E0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spellStart"/>
            <w:r w:rsidRPr="002600E0">
              <w:rPr>
                <w:rFonts w:ascii="Tahoma" w:hAnsi="Tahoma" w:cs="Tahoma"/>
                <w:sz w:val="16"/>
                <w:szCs w:val="16"/>
              </w:rPr>
              <w:t>July</w:t>
            </w:r>
            <w:proofErr w:type="spellEnd"/>
            <w:r w:rsidRPr="002600E0">
              <w:rPr>
                <w:rFonts w:ascii="Tahoma" w:hAnsi="Tahoma" w:cs="Tahoma"/>
                <w:sz w:val="16"/>
                <w:szCs w:val="16"/>
              </w:rPr>
              <w:t xml:space="preserve"> 2017</w:t>
            </w:r>
          </w:p>
        </w:tc>
        <w:tc>
          <w:tcPr>
            <w:tcW w:w="1160" w:type="dxa"/>
            <w:tcBorders>
              <w:top w:val="double" w:sz="2" w:space="0" w:color="00000A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C82583">
              <w:rPr>
                <w:rFonts w:ascii="Tahoma" w:eastAsia="Times New Roman" w:hAnsi="Tahoma" w:cs="Tahoma"/>
                <w:b/>
                <w:sz w:val="20"/>
                <w:szCs w:val="20"/>
              </w:rPr>
              <w:t>Duration</w:t>
            </w:r>
            <w:proofErr w:type="spellEnd"/>
            <w:r w:rsidRPr="00C82583">
              <w:rPr>
                <w:rFonts w:ascii="Tahoma" w:eastAsia="Times New Roman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331" w:type="dxa"/>
            <w:tcBorders>
              <w:top w:val="double" w:sz="2" w:space="0" w:color="00000A"/>
              <w:bottom w:val="double" w:sz="2" w:space="0" w:color="00000A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color w:val="000000"/>
                <w:sz w:val="20"/>
                <w:szCs w:val="20"/>
              </w:rPr>
            </w:pPr>
            <w:r w:rsidRPr="009E212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E2121">
              <w:rPr>
                <w:rFonts w:ascii="Tahoma" w:hAnsi="Tahoma" w:cs="Tahoma"/>
                <w:sz w:val="20"/>
                <w:szCs w:val="20"/>
              </w:rPr>
              <w:t xml:space="preserve"> work days on WAE basis</w:t>
            </w:r>
            <w:r w:rsidRPr="00E167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until </w:t>
            </w:r>
            <w:r w:rsidRPr="00E167E1">
              <w:rPr>
                <w:rFonts w:ascii="Tahoma" w:hAnsi="Tahoma" w:cs="Tahoma"/>
                <w:sz w:val="20"/>
                <w:szCs w:val="20"/>
              </w:rPr>
              <w:t>31 December 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167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D6CDE" w:rsidRPr="00C82583" w:rsidTr="007D6CDE">
        <w:trPr>
          <w:trHeight w:val="340"/>
          <w:jc w:val="center"/>
        </w:trPr>
        <w:tc>
          <w:tcPr>
            <w:tcW w:w="666" w:type="dxa"/>
            <w:gridSpan w:val="2"/>
            <w:tcBorders>
              <w:top w:val="double" w:sz="2" w:space="0" w:color="00000A"/>
              <w:left w:val="single" w:sz="4" w:space="0" w:color="C0C0C0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</w:tc>
        <w:tc>
          <w:tcPr>
            <w:tcW w:w="2626" w:type="dxa"/>
            <w:gridSpan w:val="4"/>
            <w:tcBorders>
              <w:top w:val="double" w:sz="2" w:space="0" w:color="00000A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bCs/>
                <w:sz w:val="20"/>
                <w:szCs w:val="20"/>
              </w:rPr>
              <w:t xml:space="preserve">Peter </w:t>
            </w:r>
            <w:proofErr w:type="spellStart"/>
            <w:r w:rsidRPr="00C82583">
              <w:rPr>
                <w:rFonts w:ascii="Tahoma" w:hAnsi="Tahoma" w:cs="Tahoma"/>
                <w:bCs/>
                <w:sz w:val="20"/>
                <w:szCs w:val="20"/>
              </w:rPr>
              <w:t>Pechacek</w:t>
            </w:r>
            <w:proofErr w:type="spellEnd"/>
            <w:r w:rsidRPr="00C8258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double" w:sz="2" w:space="0" w:color="00000A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2" w:space="0" w:color="00000A"/>
              <w:bottom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Italics"/>
              <w:spacing w:line="240" w:lineRule="auto"/>
              <w:ind w:right="-159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b/>
                <w:sz w:val="20"/>
                <w:szCs w:val="20"/>
              </w:rPr>
              <w:t xml:space="preserve">Title:  </w:t>
            </w:r>
          </w:p>
        </w:tc>
        <w:tc>
          <w:tcPr>
            <w:tcW w:w="3331" w:type="dxa"/>
            <w:tcBorders>
              <w:top w:val="double" w:sz="2" w:space="0" w:color="00000A"/>
              <w:bottom w:val="double" w:sz="2" w:space="0" w:color="00000A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D6CDE" w:rsidRPr="00C82583" w:rsidRDefault="007D6CDE" w:rsidP="00424C52">
            <w:pPr>
              <w:pStyle w:val="Alaprtelmezet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583">
              <w:rPr>
                <w:rFonts w:ascii="Tahoma" w:hAnsi="Tahoma" w:cs="Tahoma"/>
                <w:sz w:val="20"/>
                <w:szCs w:val="20"/>
              </w:rPr>
              <w:t xml:space="preserve">SEC Forestry Officer </w:t>
            </w:r>
          </w:p>
        </w:tc>
      </w:tr>
    </w:tbl>
    <w:p w:rsidR="007D6CDE" w:rsidRDefault="007D6CDE" w:rsidP="007D6CDE">
      <w:pPr>
        <w:spacing w:after="120" w:line="240" w:lineRule="auto"/>
        <w:jc w:val="both"/>
      </w:pPr>
    </w:p>
    <w:p w:rsidR="007D6CDE" w:rsidRDefault="007D6CDE" w:rsidP="007D6CDE">
      <w:pPr>
        <w:spacing w:after="120" w:line="240" w:lineRule="auto"/>
        <w:jc w:val="both"/>
      </w:pPr>
    </w:p>
    <w:p w:rsidR="007D6CDE" w:rsidRDefault="007D6CDE" w:rsidP="007D6CDE">
      <w:pPr>
        <w:spacing w:after="120" w:line="240" w:lineRule="auto"/>
        <w:jc w:val="both"/>
        <w:rPr>
          <w:rFonts w:eastAsia="Calibri" w:cs="Calibri"/>
          <w:lang w:val="en-GB"/>
        </w:rPr>
      </w:pPr>
      <w:r w:rsidRPr="007D6CDE">
        <w:rPr>
          <w:lang w:val="en-GB"/>
        </w:rPr>
        <w:t>As Legal Expert I worked for FAOSEC with the Project “</w:t>
      </w:r>
      <w:r w:rsidRPr="007D6CDE">
        <w:rPr>
          <w:rFonts w:eastAsia="Calibri" w:cs="Calibri"/>
          <w:lang w:val="en-GB"/>
        </w:rPr>
        <w:t>Sustainable Land Management and Climate-Friendly Agriculture Project (Turkey) –</w:t>
      </w:r>
      <w:r w:rsidRPr="00006260">
        <w:rPr>
          <w:rFonts w:eastAsia="Calibri" w:cs="Calibri"/>
          <w:lang w:val="en-GB"/>
        </w:rPr>
        <w:t>GCP/TUR/055/GFF</w:t>
      </w:r>
      <w:r>
        <w:rPr>
          <w:rFonts w:eastAsia="Calibri" w:cs="Calibri"/>
          <w:lang w:val="en-GB"/>
        </w:rPr>
        <w:t>.</w:t>
      </w:r>
    </w:p>
    <w:p w:rsidR="007D6CDE" w:rsidRDefault="007D6CDE" w:rsidP="007D6CDE">
      <w:pPr>
        <w:spacing w:after="120" w:line="240" w:lineRule="auto"/>
        <w:jc w:val="both"/>
        <w:rPr>
          <w:color w:val="000000"/>
          <w:lang w:val="en-US"/>
        </w:rPr>
      </w:pPr>
      <w:r>
        <w:rPr>
          <w:rFonts w:eastAsia="Calibri" w:cs="Calibri"/>
          <w:lang w:val="en-GB"/>
        </w:rPr>
        <w:t>According to the “</w:t>
      </w:r>
      <w:r>
        <w:rPr>
          <w:color w:val="000000"/>
          <w:lang w:val="en-US"/>
        </w:rPr>
        <w:t>Terms of Reference (TOR)</w:t>
      </w:r>
      <w:r>
        <w:rPr>
          <w:color w:val="000000"/>
          <w:lang w:val="en-US"/>
        </w:rPr>
        <w:t>”, I was expected;</w:t>
      </w:r>
    </w:p>
    <w:p w:rsidR="007D6CDE" w:rsidRPr="007D6CDE" w:rsidRDefault="007D6CDE" w:rsidP="007D6CD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eastAsia="Calibri" w:cs="Calibri"/>
          <w:lang w:val="en-GB"/>
        </w:rPr>
      </w:pPr>
      <w:r w:rsidRPr="007D6CDE">
        <w:rPr>
          <w:color w:val="000000"/>
          <w:lang w:val="en-US"/>
        </w:rPr>
        <w:t xml:space="preserve">to refine the work program, </w:t>
      </w:r>
    </w:p>
    <w:p w:rsidR="007D6CDE" w:rsidRPr="007D6CDE" w:rsidRDefault="007D6CDE" w:rsidP="007D6CD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eastAsia="Calibri" w:cs="Calibri"/>
          <w:lang w:val="en-GB"/>
        </w:rPr>
      </w:pPr>
      <w:r w:rsidRPr="007D6CDE">
        <w:rPr>
          <w:color w:val="000000"/>
          <w:lang w:val="en-US"/>
        </w:rPr>
        <w:t xml:space="preserve">to help the organization of the Validation Workshop, </w:t>
      </w:r>
    </w:p>
    <w:p w:rsidR="007D6CDE" w:rsidRPr="007D6CDE" w:rsidRDefault="007D6CDE" w:rsidP="007D6CD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eastAsia="Calibri" w:cs="Calibri"/>
          <w:lang w:val="en-GB"/>
        </w:rPr>
      </w:pPr>
      <w:r w:rsidRPr="007D6CDE">
        <w:rPr>
          <w:color w:val="000000"/>
          <w:lang w:val="en-US"/>
        </w:rPr>
        <w:t>to conduct the needs assessment</w:t>
      </w:r>
      <w:r>
        <w:rPr>
          <w:color w:val="000000"/>
          <w:lang w:val="en-US"/>
        </w:rPr>
        <w:t xml:space="preserve"> and to prepare the “SLM Legislation-GAP Analysis Report”</w:t>
      </w:r>
    </w:p>
    <w:p w:rsidR="007D6CDE" w:rsidRPr="007D6CDE" w:rsidRDefault="007D6CDE" w:rsidP="007D6CD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eastAsia="Calibri" w:cs="Calibri"/>
          <w:lang w:val="en-GB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prepare the Terminal Consultancy Report.</w:t>
      </w:r>
    </w:p>
    <w:p w:rsidR="007D6CDE" w:rsidRDefault="007D6CDE" w:rsidP="007D6CDE">
      <w:p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With this line;</w:t>
      </w:r>
    </w:p>
    <w:p w:rsidR="007D6CDE" w:rsidRDefault="005A0B49" w:rsidP="007D6CDE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I refined the work program and it was approved by LTO</w:t>
      </w:r>
    </w:p>
    <w:p w:rsidR="005A0B49" w:rsidRPr="005A0B49" w:rsidRDefault="005A0B49" w:rsidP="007D6CDE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 xml:space="preserve">I prepared the first version of </w:t>
      </w:r>
      <w:r w:rsidRPr="00F73864">
        <w:rPr>
          <w:rFonts w:ascii="Tahoma" w:hAnsi="Tahoma" w:cs="Tahoma"/>
          <w:b/>
          <w:bCs/>
          <w:sz w:val="20"/>
          <w:szCs w:val="20"/>
          <w:lang w:val="en-US"/>
        </w:rPr>
        <w:t>SLM Legislation - Gap Analysis Report</w:t>
      </w:r>
    </w:p>
    <w:p w:rsidR="005A0B49" w:rsidRDefault="005A0B49" w:rsidP="007D6CDE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I helped to organise the Validation Workshop and I submitted my report on workshop.</w:t>
      </w:r>
    </w:p>
    <w:p w:rsidR="005A0B49" w:rsidRDefault="005A0B49" w:rsidP="007D6CDE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 xml:space="preserve">I met with the relevant people and experts to get their verbal and written thoughts. </w:t>
      </w:r>
    </w:p>
    <w:p w:rsidR="005A0B49" w:rsidRDefault="005A0B49" w:rsidP="007D6CDE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I rewrote the SLM Legislation report with the line of the findings from this workshop including the needs assessments.</w:t>
      </w:r>
    </w:p>
    <w:p w:rsidR="005A0B49" w:rsidRDefault="005A0B49" w:rsidP="007D6CDE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Then I translated to English for FAO.</w:t>
      </w:r>
    </w:p>
    <w:p w:rsidR="005A0B49" w:rsidRDefault="005A0B49" w:rsidP="007D6CDE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I rewrote the report with the line of advises from FAO Experts.</w:t>
      </w:r>
    </w:p>
    <w:p w:rsidR="005A0B49" w:rsidRDefault="005A0B49" w:rsidP="007D6CDE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When it was approved I translate the report to Turkish language.</w:t>
      </w:r>
    </w:p>
    <w:p w:rsidR="005A0B49" w:rsidRDefault="005A0B49" w:rsidP="005A0B49">
      <w:p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 xml:space="preserve">It was my pleasure to work with FAOSEC and its experts. I thank them for their helps and guidance. </w:t>
      </w:r>
    </w:p>
    <w:p w:rsidR="005A0B49" w:rsidRDefault="005A0B49" w:rsidP="005A0B49">
      <w:pPr>
        <w:spacing w:after="120" w:line="240" w:lineRule="auto"/>
        <w:jc w:val="both"/>
        <w:rPr>
          <w:rFonts w:eastAsia="Calibri" w:cs="Calibri"/>
          <w:lang w:val="en-GB"/>
        </w:rPr>
      </w:pPr>
    </w:p>
    <w:p w:rsidR="005A0B49" w:rsidRDefault="005A0B49" w:rsidP="005A0B49">
      <w:p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İsmail BELEN</w:t>
      </w:r>
    </w:p>
    <w:p w:rsidR="005A0B49" w:rsidRDefault="005A0B49" w:rsidP="005A0B49">
      <w:pPr>
        <w:spacing w:after="120" w:line="240" w:lineRule="auto"/>
        <w:jc w:val="both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26 April 2018</w:t>
      </w:r>
    </w:p>
    <w:p w:rsidR="005A0B49" w:rsidRDefault="005A0B49" w:rsidP="005A0B49">
      <w:pPr>
        <w:spacing w:after="120" w:line="240" w:lineRule="auto"/>
        <w:jc w:val="both"/>
        <w:rPr>
          <w:rFonts w:eastAsia="Calibri" w:cs="Calibri"/>
          <w:lang w:val="en-GB"/>
        </w:rPr>
      </w:pPr>
    </w:p>
    <w:p w:rsidR="00695F6E" w:rsidRDefault="005A0B49" w:rsidP="00695F6E">
      <w:pPr>
        <w:spacing w:after="120" w:line="240" w:lineRule="auto"/>
        <w:jc w:val="both"/>
        <w:rPr>
          <w:rFonts w:eastAsia="Calibri" w:cs="Calibri"/>
          <w:lang w:val="en-GB"/>
        </w:rPr>
      </w:pPr>
      <w:r w:rsidRPr="00695F6E">
        <w:rPr>
          <w:rFonts w:eastAsia="Calibri" w:cs="Calibri"/>
          <w:lang w:val="en-GB"/>
        </w:rPr>
        <w:t>Annexes</w:t>
      </w:r>
      <w:bookmarkStart w:id="0" w:name="_GoBack"/>
      <w:bookmarkEnd w:id="0"/>
      <w:r w:rsidRPr="00695F6E">
        <w:rPr>
          <w:rFonts w:eastAsia="Calibri" w:cs="Calibri"/>
          <w:lang w:val="en-GB"/>
        </w:rPr>
        <w:br/>
      </w:r>
    </w:p>
    <w:p w:rsidR="005A0B49" w:rsidRPr="00695F6E" w:rsidRDefault="00695F6E" w:rsidP="00695F6E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eastAsia="Calibri" w:cs="Calibri"/>
          <w:lang w:val="en-GB"/>
        </w:rPr>
      </w:pPr>
      <w:r w:rsidRPr="00695F6E">
        <w:rPr>
          <w:rFonts w:eastAsia="Calibri" w:cs="Calibri"/>
          <w:lang w:val="en-GB"/>
        </w:rPr>
        <w:t>English Version-Final</w:t>
      </w:r>
    </w:p>
    <w:p w:rsidR="00695F6E" w:rsidRPr="00695F6E" w:rsidRDefault="00695F6E" w:rsidP="00695F6E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eastAsia="Calibri" w:cs="Calibri"/>
          <w:lang w:val="en-GB"/>
        </w:rPr>
      </w:pPr>
      <w:r w:rsidRPr="00695F6E">
        <w:rPr>
          <w:rFonts w:eastAsia="Calibri" w:cs="Calibri"/>
          <w:lang w:val="en-GB"/>
        </w:rPr>
        <w:t>Turkish Version-Final</w:t>
      </w:r>
    </w:p>
    <w:sectPr w:rsidR="00695F6E" w:rsidRPr="0069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6D4B"/>
    <w:multiLevelType w:val="hybridMultilevel"/>
    <w:tmpl w:val="47281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862"/>
    <w:multiLevelType w:val="hybridMultilevel"/>
    <w:tmpl w:val="98CEA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4119"/>
    <w:multiLevelType w:val="hybridMultilevel"/>
    <w:tmpl w:val="4ABEB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3A31"/>
    <w:multiLevelType w:val="hybridMultilevel"/>
    <w:tmpl w:val="3C32C998"/>
    <w:lvl w:ilvl="0" w:tplc="041F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73DF0984"/>
    <w:multiLevelType w:val="hybridMultilevel"/>
    <w:tmpl w:val="84F2C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E"/>
    <w:rsid w:val="005A0B49"/>
    <w:rsid w:val="00695F6E"/>
    <w:rsid w:val="007D6CDE"/>
    <w:rsid w:val="00BE38F9"/>
    <w:rsid w:val="00D06EDE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C35DD-D5FB-410E-8B30-2C09076A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aprtelmezett">
    <w:name w:val="Alapértelmezett"/>
    <w:rsid w:val="007D6C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talics">
    <w:name w:val="Italics"/>
    <w:basedOn w:val="Alaprtelmezett"/>
    <w:rsid w:val="007D6CDE"/>
  </w:style>
  <w:style w:type="paragraph" w:styleId="ListeParagraf">
    <w:name w:val="List Paragraph"/>
    <w:basedOn w:val="Normal"/>
    <w:uiPriority w:val="34"/>
    <w:qFormat/>
    <w:rsid w:val="007D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ZULEYHA BELEN</dc:creator>
  <cp:keywords/>
  <dc:description/>
  <cp:lastModifiedBy>ZULEYHA BELEN</cp:lastModifiedBy>
  <cp:revision>2</cp:revision>
  <dcterms:created xsi:type="dcterms:W3CDTF">2018-04-25T20:58:00Z</dcterms:created>
  <dcterms:modified xsi:type="dcterms:W3CDTF">2018-04-25T21:21:00Z</dcterms:modified>
</cp:coreProperties>
</file>