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2EE" w:rsidRDefault="004D12EE" w:rsidP="004E18DC">
      <w:pPr>
        <w:pStyle w:val="Default"/>
        <w:spacing w:before="120" w:after="120"/>
        <w:jc w:val="center"/>
        <w:rPr>
          <w:b/>
        </w:rPr>
      </w:pPr>
      <w:bookmarkStart w:id="0" w:name="_GoBack"/>
      <w:bookmarkEnd w:id="0"/>
    </w:p>
    <w:p w:rsidR="004D12EE" w:rsidRDefault="004D12EE" w:rsidP="004E18DC">
      <w:pPr>
        <w:pStyle w:val="Default"/>
        <w:spacing w:before="120" w:after="120"/>
        <w:jc w:val="center"/>
        <w:rPr>
          <w:b/>
        </w:rPr>
      </w:pPr>
    </w:p>
    <w:p w:rsidR="008B6D04" w:rsidRPr="00D44ADF" w:rsidRDefault="008B6D04" w:rsidP="004E18DC">
      <w:pPr>
        <w:pStyle w:val="Default"/>
        <w:spacing w:before="120" w:after="120"/>
        <w:jc w:val="center"/>
        <w:rPr>
          <w:b/>
        </w:rPr>
      </w:pPr>
      <w:r w:rsidRPr="00D44ADF">
        <w:rPr>
          <w:b/>
        </w:rPr>
        <w:t>TÜRKİYE CUMHURİYETİ HÜKÜMETİ</w:t>
      </w:r>
    </w:p>
    <w:p w:rsidR="008B6D04" w:rsidRPr="00D44ADF" w:rsidRDefault="008B6D04" w:rsidP="004E18DC">
      <w:pPr>
        <w:pStyle w:val="Default"/>
        <w:spacing w:before="120" w:after="120"/>
        <w:jc w:val="center"/>
        <w:rPr>
          <w:b/>
        </w:rPr>
      </w:pPr>
      <w:r w:rsidRPr="00D44ADF">
        <w:rPr>
          <w:b/>
        </w:rPr>
        <w:t>İLE</w:t>
      </w:r>
    </w:p>
    <w:p w:rsidR="008B6D04" w:rsidRPr="00D44ADF" w:rsidRDefault="008B6D04" w:rsidP="004E18DC">
      <w:pPr>
        <w:pStyle w:val="Default"/>
        <w:spacing w:before="120" w:after="120"/>
        <w:jc w:val="center"/>
        <w:rPr>
          <w:b/>
        </w:rPr>
      </w:pPr>
      <w:r>
        <w:rPr>
          <w:b/>
        </w:rPr>
        <w:t>TUNUS</w:t>
      </w:r>
      <w:r w:rsidRPr="00D44ADF">
        <w:rPr>
          <w:b/>
        </w:rPr>
        <w:t xml:space="preserve"> CUMHURİYETİ HÜKÜMETİ</w:t>
      </w:r>
    </w:p>
    <w:p w:rsidR="008B6D04" w:rsidRPr="00D44ADF" w:rsidRDefault="008B6D04" w:rsidP="004E18DC">
      <w:pPr>
        <w:pStyle w:val="Default"/>
        <w:spacing w:before="120" w:after="120"/>
        <w:jc w:val="center"/>
        <w:rPr>
          <w:b/>
        </w:rPr>
      </w:pPr>
      <w:r w:rsidRPr="00D44ADF">
        <w:rPr>
          <w:b/>
        </w:rPr>
        <w:t xml:space="preserve">ARASINDA </w:t>
      </w:r>
    </w:p>
    <w:p w:rsidR="008B6D04" w:rsidRPr="00D44ADF" w:rsidRDefault="008B6D04" w:rsidP="004E18DC">
      <w:pPr>
        <w:pStyle w:val="Default"/>
        <w:spacing w:before="120" w:after="120"/>
        <w:jc w:val="center"/>
        <w:rPr>
          <w:b/>
        </w:rPr>
      </w:pPr>
      <w:r w:rsidRPr="00D44ADF">
        <w:rPr>
          <w:b/>
        </w:rPr>
        <w:t>ORMANCILIK</w:t>
      </w:r>
      <w:r>
        <w:rPr>
          <w:b/>
        </w:rPr>
        <w:t xml:space="preserve"> ve SU</w:t>
      </w:r>
      <w:r w:rsidRPr="00D44ADF">
        <w:rPr>
          <w:b/>
        </w:rPr>
        <w:t xml:space="preserve"> ALANINDA İŞBİRLİĞİ ANLAŞMASI</w:t>
      </w:r>
    </w:p>
    <w:p w:rsidR="008B6D04" w:rsidRPr="00D44ADF" w:rsidRDefault="008B6D04" w:rsidP="004E18DC">
      <w:pPr>
        <w:widowControl w:val="0"/>
        <w:autoSpaceDE w:val="0"/>
        <w:autoSpaceDN w:val="0"/>
        <w:adjustRightInd w:val="0"/>
        <w:spacing w:before="120" w:after="120" w:line="26" w:lineRule="atLeast"/>
        <w:rPr>
          <w:rFonts w:ascii="Times New Roman" w:hAnsi="Times New Roman"/>
          <w:sz w:val="24"/>
          <w:szCs w:val="24"/>
        </w:rPr>
      </w:pPr>
    </w:p>
    <w:p w:rsidR="008B6D04" w:rsidRDefault="008B6D04" w:rsidP="004E18DC">
      <w:pPr>
        <w:shd w:val="clear" w:color="auto" w:fill="FFFFFF"/>
        <w:spacing w:before="120" w:after="120" w:line="26" w:lineRule="atLeast"/>
        <w:jc w:val="both"/>
        <w:rPr>
          <w:rFonts w:ascii="Times New Roman" w:hAnsi="Times New Roman"/>
          <w:bCs/>
          <w:spacing w:val="-3"/>
          <w:sz w:val="24"/>
          <w:szCs w:val="24"/>
        </w:rPr>
      </w:pPr>
      <w:r w:rsidRPr="00D44ADF">
        <w:rPr>
          <w:rFonts w:ascii="Times New Roman" w:hAnsi="Times New Roman"/>
          <w:bCs/>
          <w:spacing w:val="-3"/>
          <w:sz w:val="24"/>
          <w:szCs w:val="24"/>
        </w:rPr>
        <w:t xml:space="preserve">Bundan böyle "Taraflar" olarak anılacak olan Türkiye Cumhuriyeti Hükümeti ile </w:t>
      </w:r>
      <w:r>
        <w:rPr>
          <w:rFonts w:ascii="Times New Roman" w:hAnsi="Times New Roman"/>
          <w:bCs/>
          <w:spacing w:val="-3"/>
          <w:sz w:val="24"/>
          <w:szCs w:val="24"/>
        </w:rPr>
        <w:t>Tunus</w:t>
      </w:r>
      <w:r w:rsidRPr="00D44ADF">
        <w:rPr>
          <w:rFonts w:ascii="Times New Roman" w:hAnsi="Times New Roman"/>
          <w:bCs/>
          <w:spacing w:val="-3"/>
          <w:sz w:val="24"/>
          <w:szCs w:val="24"/>
        </w:rPr>
        <w:t xml:space="preserve"> Cumhuriyeti Hükümeti;</w:t>
      </w:r>
    </w:p>
    <w:p w:rsidR="008B6D04" w:rsidRDefault="008B6D04" w:rsidP="004E18DC">
      <w:pPr>
        <w:shd w:val="clear" w:color="auto" w:fill="FFFFFF"/>
        <w:spacing w:before="120" w:after="120" w:line="26" w:lineRule="atLeast"/>
        <w:jc w:val="both"/>
        <w:rPr>
          <w:rFonts w:ascii="Times New Roman" w:hAnsi="Times New Roman"/>
          <w:bCs/>
          <w:spacing w:val="-3"/>
          <w:sz w:val="24"/>
          <w:szCs w:val="24"/>
        </w:rPr>
      </w:pPr>
      <w:r w:rsidRPr="00D44ADF">
        <w:rPr>
          <w:rFonts w:ascii="Times New Roman" w:hAnsi="Times New Roman"/>
          <w:color w:val="000000"/>
          <w:sz w:val="24"/>
          <w:szCs w:val="24"/>
        </w:rPr>
        <w:t xml:space="preserve">Bundan böyle "Anlaşma" olarak anılacak olan işbu "İşbirliği Anlaşması" çerçevesinde; </w:t>
      </w:r>
    </w:p>
    <w:p w:rsidR="008B6D04" w:rsidRDefault="008B6D04" w:rsidP="004E18DC">
      <w:pPr>
        <w:shd w:val="clear" w:color="auto" w:fill="FFFFFF"/>
        <w:spacing w:before="120" w:after="120" w:line="26" w:lineRule="atLeast"/>
        <w:jc w:val="both"/>
        <w:rPr>
          <w:rFonts w:ascii="Times New Roman" w:hAnsi="Times New Roman"/>
          <w:bCs/>
          <w:spacing w:val="-3"/>
          <w:sz w:val="24"/>
          <w:szCs w:val="24"/>
        </w:rPr>
      </w:pPr>
      <w:r w:rsidRPr="00D44ADF">
        <w:rPr>
          <w:rFonts w:ascii="Times New Roman" w:hAnsi="Times New Roman"/>
          <w:bCs/>
          <w:spacing w:val="-3"/>
          <w:sz w:val="24"/>
          <w:szCs w:val="24"/>
        </w:rPr>
        <w:t xml:space="preserve">Türk ve </w:t>
      </w:r>
      <w:r>
        <w:rPr>
          <w:rFonts w:ascii="Times New Roman" w:hAnsi="Times New Roman"/>
          <w:bCs/>
          <w:spacing w:val="-3"/>
          <w:sz w:val="24"/>
          <w:szCs w:val="24"/>
        </w:rPr>
        <w:t>Tunus</w:t>
      </w:r>
      <w:r w:rsidRPr="00D44ADF">
        <w:rPr>
          <w:rFonts w:ascii="Times New Roman" w:hAnsi="Times New Roman"/>
          <w:bCs/>
          <w:spacing w:val="-3"/>
          <w:sz w:val="24"/>
          <w:szCs w:val="24"/>
        </w:rPr>
        <w:t xml:space="preserve"> halkları arasındaki dostluk ilişkilerini güçlendirme ve ormancılık</w:t>
      </w:r>
      <w:r>
        <w:rPr>
          <w:rFonts w:ascii="Times New Roman" w:hAnsi="Times New Roman"/>
          <w:bCs/>
          <w:spacing w:val="-3"/>
          <w:sz w:val="24"/>
          <w:szCs w:val="24"/>
        </w:rPr>
        <w:t xml:space="preserve"> ve su </w:t>
      </w:r>
      <w:r w:rsidRPr="00D44ADF">
        <w:rPr>
          <w:rFonts w:ascii="Times New Roman" w:hAnsi="Times New Roman"/>
          <w:bCs/>
          <w:spacing w:val="-3"/>
          <w:sz w:val="24"/>
          <w:szCs w:val="24"/>
        </w:rPr>
        <w:t>alan</w:t>
      </w:r>
      <w:r>
        <w:rPr>
          <w:rFonts w:ascii="Times New Roman" w:hAnsi="Times New Roman"/>
          <w:bCs/>
          <w:spacing w:val="-3"/>
          <w:sz w:val="24"/>
          <w:szCs w:val="24"/>
        </w:rPr>
        <w:t xml:space="preserve">ında </w:t>
      </w:r>
      <w:r w:rsidRPr="00D44ADF">
        <w:rPr>
          <w:rFonts w:ascii="Times New Roman" w:hAnsi="Times New Roman"/>
          <w:bCs/>
          <w:spacing w:val="-3"/>
          <w:sz w:val="24"/>
          <w:szCs w:val="24"/>
        </w:rPr>
        <w:t>işbirliği geliştirme yolundaki isteklerini ifade ederek,</w:t>
      </w:r>
    </w:p>
    <w:p w:rsidR="008B6D04" w:rsidRPr="00D44ADF" w:rsidRDefault="008B6D04" w:rsidP="004E18DC">
      <w:pPr>
        <w:widowControl w:val="0"/>
        <w:autoSpaceDE w:val="0"/>
        <w:autoSpaceDN w:val="0"/>
        <w:adjustRightInd w:val="0"/>
        <w:spacing w:before="120" w:after="120" w:line="26" w:lineRule="atLeast"/>
        <w:jc w:val="both"/>
        <w:rPr>
          <w:rFonts w:ascii="Times New Roman" w:hAnsi="Times New Roman"/>
          <w:sz w:val="24"/>
          <w:szCs w:val="24"/>
        </w:rPr>
      </w:pPr>
      <w:r w:rsidRPr="00D44ADF">
        <w:rPr>
          <w:rFonts w:ascii="Times New Roman" w:hAnsi="Times New Roman"/>
          <w:sz w:val="24"/>
          <w:szCs w:val="24"/>
        </w:rPr>
        <w:t>Çölleşme ve erozyon</w:t>
      </w:r>
      <w:r>
        <w:rPr>
          <w:rFonts w:ascii="Times New Roman" w:hAnsi="Times New Roman"/>
          <w:sz w:val="24"/>
          <w:szCs w:val="24"/>
        </w:rPr>
        <w:t xml:space="preserve"> kontrolünün, </w:t>
      </w:r>
      <w:r w:rsidRPr="00D44ADF">
        <w:rPr>
          <w:rFonts w:ascii="Times New Roman" w:hAnsi="Times New Roman"/>
          <w:sz w:val="24"/>
          <w:szCs w:val="24"/>
        </w:rPr>
        <w:t>bilimsel, teknik ve teknolojik açı</w:t>
      </w:r>
      <w:r>
        <w:rPr>
          <w:rFonts w:ascii="Times New Roman" w:hAnsi="Times New Roman"/>
          <w:sz w:val="24"/>
          <w:szCs w:val="24"/>
        </w:rPr>
        <w:t xml:space="preserve">dan </w:t>
      </w:r>
      <w:r w:rsidRPr="00D44ADF">
        <w:rPr>
          <w:rFonts w:ascii="Times New Roman" w:hAnsi="Times New Roman"/>
          <w:sz w:val="24"/>
          <w:szCs w:val="24"/>
        </w:rPr>
        <w:t>yakın işbirliği</w:t>
      </w:r>
      <w:r>
        <w:rPr>
          <w:rFonts w:ascii="Times New Roman" w:hAnsi="Times New Roman"/>
          <w:sz w:val="24"/>
          <w:szCs w:val="24"/>
        </w:rPr>
        <w:t>ni</w:t>
      </w:r>
      <w:r w:rsidRPr="00D44ADF">
        <w:rPr>
          <w:rFonts w:ascii="Times New Roman" w:hAnsi="Times New Roman"/>
          <w:sz w:val="24"/>
          <w:szCs w:val="24"/>
        </w:rPr>
        <w:t xml:space="preserve"> gerektirdiğinin bilincinde olarak,</w:t>
      </w:r>
    </w:p>
    <w:p w:rsidR="008B6D04" w:rsidRPr="00D44ADF" w:rsidRDefault="008B6D04" w:rsidP="004E18DC">
      <w:pPr>
        <w:widowControl w:val="0"/>
        <w:autoSpaceDE w:val="0"/>
        <w:autoSpaceDN w:val="0"/>
        <w:adjustRightInd w:val="0"/>
        <w:spacing w:before="120" w:after="120" w:line="26" w:lineRule="atLeast"/>
        <w:jc w:val="both"/>
        <w:rPr>
          <w:rFonts w:ascii="Times New Roman" w:hAnsi="Times New Roman"/>
          <w:sz w:val="24"/>
          <w:szCs w:val="24"/>
        </w:rPr>
      </w:pPr>
      <w:r w:rsidRPr="00D44ADF">
        <w:rPr>
          <w:rFonts w:ascii="Times New Roman" w:hAnsi="Times New Roman"/>
          <w:sz w:val="24"/>
          <w:szCs w:val="24"/>
        </w:rPr>
        <w:t xml:space="preserve">Ormancılık </w:t>
      </w:r>
      <w:r>
        <w:rPr>
          <w:rFonts w:ascii="Times New Roman" w:hAnsi="Times New Roman"/>
          <w:sz w:val="24"/>
          <w:szCs w:val="24"/>
        </w:rPr>
        <w:t xml:space="preserve">ve su </w:t>
      </w:r>
      <w:r w:rsidRPr="00D44ADF">
        <w:rPr>
          <w:rFonts w:ascii="Times New Roman" w:hAnsi="Times New Roman"/>
          <w:sz w:val="24"/>
          <w:szCs w:val="24"/>
        </w:rPr>
        <w:t>alanında daha yakın işbirliğinin doğuracağı faydaları ve ortak çıkarlarını dikkate alarak,</w:t>
      </w:r>
    </w:p>
    <w:p w:rsidR="008B6D04" w:rsidRPr="00D44ADF" w:rsidRDefault="008B6D04" w:rsidP="004E18DC">
      <w:pPr>
        <w:widowControl w:val="0"/>
        <w:autoSpaceDE w:val="0"/>
        <w:autoSpaceDN w:val="0"/>
        <w:adjustRightInd w:val="0"/>
        <w:spacing w:before="120" w:after="120" w:line="26" w:lineRule="atLeast"/>
        <w:jc w:val="both"/>
        <w:rPr>
          <w:rFonts w:ascii="Times New Roman" w:hAnsi="Times New Roman"/>
          <w:sz w:val="24"/>
          <w:szCs w:val="24"/>
        </w:rPr>
      </w:pPr>
      <w:r w:rsidRPr="00D44ADF">
        <w:rPr>
          <w:rFonts w:ascii="Times New Roman" w:hAnsi="Times New Roman"/>
          <w:sz w:val="24"/>
          <w:szCs w:val="24"/>
        </w:rPr>
        <w:t>Her iki ülkenin taraf olduğu çok taraflı uluslararası anlaşma ve sözleşmeler çerçevesinde işbirliğini güçlendirmeyi dileyerek,</w:t>
      </w:r>
    </w:p>
    <w:p w:rsidR="008B6D04" w:rsidRPr="00D44ADF" w:rsidRDefault="008B6D04" w:rsidP="004E18DC">
      <w:pPr>
        <w:widowControl w:val="0"/>
        <w:autoSpaceDE w:val="0"/>
        <w:autoSpaceDN w:val="0"/>
        <w:adjustRightInd w:val="0"/>
        <w:spacing w:before="120" w:after="120" w:line="26" w:lineRule="atLeast"/>
        <w:rPr>
          <w:rFonts w:ascii="Times New Roman" w:hAnsi="Times New Roman"/>
          <w:sz w:val="24"/>
          <w:szCs w:val="24"/>
        </w:rPr>
      </w:pPr>
      <w:r w:rsidRPr="00D44ADF">
        <w:rPr>
          <w:rFonts w:ascii="Times New Roman" w:hAnsi="Times New Roman"/>
          <w:sz w:val="24"/>
          <w:szCs w:val="24"/>
        </w:rPr>
        <w:t>Aşağıdaki hususlarda anlaşmaya varmıştır:</w:t>
      </w:r>
    </w:p>
    <w:p w:rsidR="008B6D04" w:rsidRDefault="008B6D04" w:rsidP="004E18DC">
      <w:pPr>
        <w:widowControl w:val="0"/>
        <w:autoSpaceDE w:val="0"/>
        <w:autoSpaceDN w:val="0"/>
        <w:adjustRightInd w:val="0"/>
        <w:spacing w:before="120" w:after="120" w:line="240" w:lineRule="auto"/>
        <w:jc w:val="center"/>
        <w:rPr>
          <w:rFonts w:ascii="Times New Roman" w:hAnsi="Times New Roman"/>
          <w:b/>
          <w:bCs/>
          <w:sz w:val="24"/>
          <w:szCs w:val="24"/>
        </w:rPr>
      </w:pPr>
      <w:r w:rsidRPr="00D44ADF">
        <w:rPr>
          <w:rFonts w:ascii="Times New Roman" w:hAnsi="Times New Roman"/>
          <w:b/>
          <w:bCs/>
          <w:sz w:val="24"/>
          <w:szCs w:val="24"/>
        </w:rPr>
        <w:t>Madde 1</w:t>
      </w:r>
    </w:p>
    <w:p w:rsidR="008B6D04" w:rsidRPr="00D44ADF" w:rsidRDefault="008B6D04" w:rsidP="004E18DC">
      <w:pPr>
        <w:widowControl w:val="0"/>
        <w:autoSpaceDE w:val="0"/>
        <w:autoSpaceDN w:val="0"/>
        <w:adjustRightInd w:val="0"/>
        <w:spacing w:before="120" w:after="120" w:line="26" w:lineRule="atLeast"/>
        <w:jc w:val="center"/>
        <w:rPr>
          <w:rFonts w:ascii="Times New Roman" w:hAnsi="Times New Roman"/>
          <w:sz w:val="24"/>
          <w:szCs w:val="24"/>
        </w:rPr>
      </w:pPr>
      <w:r>
        <w:rPr>
          <w:rFonts w:ascii="Times New Roman" w:hAnsi="Times New Roman"/>
          <w:b/>
          <w:bCs/>
          <w:sz w:val="24"/>
          <w:szCs w:val="24"/>
        </w:rPr>
        <w:t>Amaç</w:t>
      </w:r>
    </w:p>
    <w:p w:rsidR="008B6D04" w:rsidRDefault="008B6D04" w:rsidP="004E18DC">
      <w:pPr>
        <w:widowControl w:val="0"/>
        <w:autoSpaceDE w:val="0"/>
        <w:autoSpaceDN w:val="0"/>
        <w:adjustRightInd w:val="0"/>
        <w:spacing w:before="120" w:after="120" w:line="26" w:lineRule="atLeast"/>
        <w:jc w:val="both"/>
        <w:rPr>
          <w:rFonts w:ascii="Times New Roman" w:hAnsi="Times New Roman"/>
          <w:sz w:val="24"/>
          <w:szCs w:val="24"/>
        </w:rPr>
      </w:pPr>
      <w:r w:rsidRPr="00D44ADF">
        <w:rPr>
          <w:rFonts w:ascii="Times New Roman" w:hAnsi="Times New Roman"/>
          <w:sz w:val="24"/>
          <w:szCs w:val="24"/>
        </w:rPr>
        <w:t xml:space="preserve">Doğal kaynakların </w:t>
      </w:r>
      <w:r>
        <w:rPr>
          <w:rFonts w:ascii="Times New Roman" w:hAnsi="Times New Roman"/>
          <w:sz w:val="24"/>
          <w:szCs w:val="24"/>
        </w:rPr>
        <w:t xml:space="preserve">ve su kaynaklarının </w:t>
      </w:r>
      <w:r w:rsidRPr="00D44ADF">
        <w:rPr>
          <w:rFonts w:ascii="Times New Roman" w:hAnsi="Times New Roman"/>
          <w:sz w:val="24"/>
          <w:szCs w:val="24"/>
        </w:rPr>
        <w:t xml:space="preserve">korunması, </w:t>
      </w:r>
      <w:r>
        <w:rPr>
          <w:rFonts w:ascii="Times New Roman" w:hAnsi="Times New Roman"/>
          <w:sz w:val="24"/>
          <w:szCs w:val="24"/>
        </w:rPr>
        <w:t xml:space="preserve">geliştirilmesi ve yönetimi, </w:t>
      </w:r>
      <w:r w:rsidRPr="00D44ADF">
        <w:rPr>
          <w:rFonts w:ascii="Times New Roman" w:hAnsi="Times New Roman"/>
          <w:sz w:val="24"/>
          <w:szCs w:val="24"/>
        </w:rPr>
        <w:t>çölleşme ve kuraklıkla mücadele</w:t>
      </w:r>
      <w:r>
        <w:rPr>
          <w:rFonts w:ascii="Times New Roman" w:hAnsi="Times New Roman"/>
          <w:sz w:val="24"/>
          <w:szCs w:val="24"/>
        </w:rPr>
        <w:t xml:space="preserve">, </w:t>
      </w:r>
      <w:r w:rsidRPr="00D44ADF">
        <w:rPr>
          <w:rFonts w:ascii="Times New Roman" w:hAnsi="Times New Roman"/>
          <w:sz w:val="24"/>
          <w:szCs w:val="24"/>
        </w:rPr>
        <w:t>erozyon</w:t>
      </w:r>
      <w:r>
        <w:rPr>
          <w:rFonts w:ascii="Times New Roman" w:hAnsi="Times New Roman"/>
          <w:sz w:val="24"/>
          <w:szCs w:val="24"/>
        </w:rPr>
        <w:t xml:space="preserve"> kontrolü</w:t>
      </w:r>
      <w:r w:rsidRPr="00D44ADF">
        <w:rPr>
          <w:rFonts w:ascii="Times New Roman" w:hAnsi="Times New Roman"/>
          <w:sz w:val="24"/>
          <w:szCs w:val="24"/>
        </w:rPr>
        <w:t xml:space="preserve">, mevcut ormanların korunması ve rehabilitasyonu için, Taraflar, </w:t>
      </w:r>
      <w:r w:rsidRPr="00D44ADF">
        <w:rPr>
          <w:rFonts w:ascii="Times New Roman" w:hAnsi="Times New Roman"/>
          <w:bCs/>
          <w:spacing w:val="-3"/>
          <w:sz w:val="24"/>
          <w:szCs w:val="24"/>
        </w:rPr>
        <w:t>ulusal mevzuatlarına dayanarak; eşitlik, mütekabiliyet ve karşılıklı yarar temelinde, bilgi, deneyim ve teknoloji paylaşımı ile işbirliği yapacaktır.</w:t>
      </w:r>
    </w:p>
    <w:p w:rsidR="00100F26" w:rsidRDefault="00100F26" w:rsidP="004E18DC">
      <w:pPr>
        <w:widowControl w:val="0"/>
        <w:autoSpaceDE w:val="0"/>
        <w:autoSpaceDN w:val="0"/>
        <w:adjustRightInd w:val="0"/>
        <w:spacing w:before="120" w:after="120" w:line="240" w:lineRule="auto"/>
        <w:jc w:val="center"/>
        <w:rPr>
          <w:rFonts w:ascii="Times New Roman" w:hAnsi="Times New Roman"/>
          <w:b/>
          <w:bCs/>
          <w:sz w:val="24"/>
          <w:szCs w:val="24"/>
        </w:rPr>
      </w:pPr>
    </w:p>
    <w:p w:rsidR="008B6D04" w:rsidRDefault="008B6D04" w:rsidP="004E18DC">
      <w:pPr>
        <w:widowControl w:val="0"/>
        <w:autoSpaceDE w:val="0"/>
        <w:autoSpaceDN w:val="0"/>
        <w:adjustRightInd w:val="0"/>
        <w:spacing w:before="120" w:after="120" w:line="240" w:lineRule="auto"/>
        <w:jc w:val="center"/>
        <w:rPr>
          <w:rFonts w:ascii="Times New Roman" w:hAnsi="Times New Roman"/>
          <w:b/>
          <w:bCs/>
          <w:sz w:val="24"/>
          <w:szCs w:val="24"/>
        </w:rPr>
      </w:pPr>
      <w:r w:rsidRPr="00D44ADF">
        <w:rPr>
          <w:rFonts w:ascii="Times New Roman" w:hAnsi="Times New Roman"/>
          <w:b/>
          <w:bCs/>
          <w:sz w:val="24"/>
          <w:szCs w:val="24"/>
        </w:rPr>
        <w:t>Madde 2</w:t>
      </w:r>
    </w:p>
    <w:p w:rsidR="008B6D04" w:rsidRPr="00D44ADF" w:rsidRDefault="008B6D04" w:rsidP="004E18DC">
      <w:pPr>
        <w:widowControl w:val="0"/>
        <w:autoSpaceDE w:val="0"/>
        <w:autoSpaceDN w:val="0"/>
        <w:adjustRightInd w:val="0"/>
        <w:spacing w:before="120" w:after="120" w:line="26" w:lineRule="atLeast"/>
        <w:jc w:val="center"/>
        <w:rPr>
          <w:rFonts w:ascii="Times New Roman" w:hAnsi="Times New Roman"/>
          <w:sz w:val="24"/>
          <w:szCs w:val="24"/>
        </w:rPr>
      </w:pPr>
      <w:r>
        <w:rPr>
          <w:rFonts w:ascii="Times New Roman" w:hAnsi="Times New Roman"/>
          <w:b/>
          <w:bCs/>
          <w:sz w:val="24"/>
          <w:szCs w:val="24"/>
        </w:rPr>
        <w:t>İşbirliği Alanları</w:t>
      </w:r>
    </w:p>
    <w:p w:rsidR="008B6D04" w:rsidRDefault="008B6D04" w:rsidP="004E18DC">
      <w:pPr>
        <w:widowControl w:val="0"/>
        <w:autoSpaceDE w:val="0"/>
        <w:autoSpaceDN w:val="0"/>
        <w:adjustRightInd w:val="0"/>
        <w:spacing w:before="120" w:after="120" w:line="26" w:lineRule="atLeast"/>
        <w:jc w:val="both"/>
        <w:rPr>
          <w:rFonts w:ascii="Times New Roman" w:hAnsi="Times New Roman"/>
          <w:sz w:val="24"/>
          <w:szCs w:val="24"/>
        </w:rPr>
      </w:pPr>
      <w:r w:rsidRPr="00D44ADF">
        <w:rPr>
          <w:rFonts w:ascii="Times New Roman" w:hAnsi="Times New Roman"/>
          <w:sz w:val="24"/>
          <w:szCs w:val="24"/>
        </w:rPr>
        <w:t xml:space="preserve">Taraflar aşağıdaki alanlarda işbirliği yapacaklardır: </w:t>
      </w:r>
    </w:p>
    <w:p w:rsidR="008B6D04" w:rsidRDefault="008B6D04" w:rsidP="000A68B6">
      <w:pPr>
        <w:widowControl w:val="0"/>
        <w:numPr>
          <w:ilvl w:val="0"/>
          <w:numId w:val="20"/>
        </w:numPr>
        <w:autoSpaceDE w:val="0"/>
        <w:autoSpaceDN w:val="0"/>
        <w:adjustRightInd w:val="0"/>
        <w:spacing w:before="120" w:after="120" w:line="26" w:lineRule="atLeast"/>
        <w:jc w:val="both"/>
        <w:rPr>
          <w:rFonts w:ascii="Times New Roman" w:hAnsi="Times New Roman"/>
          <w:sz w:val="24"/>
          <w:szCs w:val="24"/>
        </w:rPr>
      </w:pPr>
      <w:r>
        <w:rPr>
          <w:rFonts w:ascii="Times New Roman" w:hAnsi="Times New Roman"/>
          <w:sz w:val="24"/>
          <w:szCs w:val="24"/>
        </w:rPr>
        <w:t xml:space="preserve">Taşkın kontrolü </w:t>
      </w:r>
      <w:r w:rsidR="00656699">
        <w:rPr>
          <w:rFonts w:ascii="Times New Roman" w:hAnsi="Times New Roman"/>
          <w:sz w:val="24"/>
          <w:szCs w:val="24"/>
        </w:rPr>
        <w:t>için</w:t>
      </w:r>
      <w:r>
        <w:rPr>
          <w:rFonts w:ascii="Times New Roman" w:hAnsi="Times New Roman"/>
          <w:sz w:val="24"/>
          <w:szCs w:val="24"/>
        </w:rPr>
        <w:t xml:space="preserve"> yapımı planlanan barajın üst havzasında toprak muhafaza</w:t>
      </w:r>
      <w:r w:rsidR="00483832">
        <w:rPr>
          <w:rFonts w:ascii="Times New Roman" w:hAnsi="Times New Roman"/>
          <w:sz w:val="24"/>
          <w:szCs w:val="24"/>
        </w:rPr>
        <w:t xml:space="preserve"> ve su hasadı</w:t>
      </w:r>
      <w:r>
        <w:rPr>
          <w:rFonts w:ascii="Times New Roman" w:hAnsi="Times New Roman"/>
          <w:sz w:val="24"/>
          <w:szCs w:val="24"/>
        </w:rPr>
        <w:t xml:space="preserve"> tedbirlerinin alınması,</w:t>
      </w:r>
    </w:p>
    <w:p w:rsidR="008B6D04" w:rsidRDefault="008B6D04" w:rsidP="000A68B6">
      <w:pPr>
        <w:widowControl w:val="0"/>
        <w:numPr>
          <w:ilvl w:val="0"/>
          <w:numId w:val="20"/>
        </w:numPr>
        <w:autoSpaceDE w:val="0"/>
        <w:autoSpaceDN w:val="0"/>
        <w:adjustRightInd w:val="0"/>
        <w:spacing w:before="120" w:after="120" w:line="26" w:lineRule="atLeast"/>
        <w:jc w:val="both"/>
        <w:rPr>
          <w:rFonts w:ascii="Times New Roman" w:hAnsi="Times New Roman"/>
          <w:sz w:val="24"/>
          <w:szCs w:val="24"/>
        </w:rPr>
      </w:pPr>
      <w:r>
        <w:rPr>
          <w:rFonts w:ascii="Times New Roman" w:hAnsi="Times New Roman"/>
          <w:sz w:val="24"/>
          <w:szCs w:val="24"/>
        </w:rPr>
        <w:t xml:space="preserve">Kurak iklim şartlarına dayanabilen </w:t>
      </w:r>
      <w:r w:rsidR="001249BB">
        <w:rPr>
          <w:rFonts w:ascii="Times New Roman" w:hAnsi="Times New Roman"/>
          <w:sz w:val="24"/>
          <w:szCs w:val="24"/>
        </w:rPr>
        <w:t xml:space="preserve">ağaç ve çalı </w:t>
      </w:r>
      <w:r>
        <w:rPr>
          <w:rFonts w:ascii="Times New Roman" w:hAnsi="Times New Roman"/>
          <w:sz w:val="24"/>
          <w:szCs w:val="24"/>
        </w:rPr>
        <w:t>türler</w:t>
      </w:r>
      <w:r w:rsidR="001249BB">
        <w:rPr>
          <w:rFonts w:ascii="Times New Roman" w:hAnsi="Times New Roman"/>
          <w:sz w:val="24"/>
          <w:szCs w:val="24"/>
        </w:rPr>
        <w:t>i</w:t>
      </w:r>
      <w:r>
        <w:rPr>
          <w:rFonts w:ascii="Times New Roman" w:hAnsi="Times New Roman"/>
          <w:sz w:val="24"/>
          <w:szCs w:val="24"/>
        </w:rPr>
        <w:t xml:space="preserve"> konusunda bilgi ve tecrübe paylaşımı ve Ebucehil çalısı gibi uygun </w:t>
      </w:r>
      <w:r w:rsidR="00C609D8">
        <w:rPr>
          <w:rFonts w:ascii="Times New Roman" w:hAnsi="Times New Roman"/>
          <w:sz w:val="24"/>
          <w:szCs w:val="24"/>
        </w:rPr>
        <w:t xml:space="preserve">türlere ait </w:t>
      </w:r>
      <w:r>
        <w:rPr>
          <w:rFonts w:ascii="Times New Roman" w:hAnsi="Times New Roman"/>
          <w:sz w:val="24"/>
          <w:szCs w:val="24"/>
        </w:rPr>
        <w:t>fidantemini,</w:t>
      </w:r>
    </w:p>
    <w:p w:rsidR="004D12EE" w:rsidRDefault="004D12EE" w:rsidP="004D12EE">
      <w:pPr>
        <w:widowControl w:val="0"/>
        <w:autoSpaceDE w:val="0"/>
        <w:autoSpaceDN w:val="0"/>
        <w:adjustRightInd w:val="0"/>
        <w:spacing w:before="120" w:after="120" w:line="26" w:lineRule="atLeast"/>
        <w:jc w:val="both"/>
        <w:rPr>
          <w:rFonts w:ascii="Times New Roman" w:hAnsi="Times New Roman"/>
          <w:sz w:val="24"/>
          <w:szCs w:val="24"/>
        </w:rPr>
      </w:pPr>
    </w:p>
    <w:p w:rsidR="004D12EE" w:rsidRDefault="004D12EE" w:rsidP="004D12EE">
      <w:pPr>
        <w:widowControl w:val="0"/>
        <w:autoSpaceDE w:val="0"/>
        <w:autoSpaceDN w:val="0"/>
        <w:adjustRightInd w:val="0"/>
        <w:spacing w:before="120" w:after="120" w:line="26" w:lineRule="atLeast"/>
        <w:jc w:val="both"/>
        <w:rPr>
          <w:rFonts w:ascii="Times New Roman" w:hAnsi="Times New Roman"/>
          <w:sz w:val="24"/>
          <w:szCs w:val="24"/>
        </w:rPr>
      </w:pPr>
    </w:p>
    <w:p w:rsidR="004D12EE" w:rsidRDefault="004D12EE" w:rsidP="004D12EE">
      <w:pPr>
        <w:widowControl w:val="0"/>
        <w:autoSpaceDE w:val="0"/>
        <w:autoSpaceDN w:val="0"/>
        <w:adjustRightInd w:val="0"/>
        <w:spacing w:before="120" w:after="120" w:line="26" w:lineRule="atLeast"/>
        <w:jc w:val="both"/>
        <w:rPr>
          <w:rFonts w:ascii="Times New Roman" w:hAnsi="Times New Roman"/>
          <w:sz w:val="24"/>
          <w:szCs w:val="24"/>
        </w:rPr>
      </w:pPr>
    </w:p>
    <w:p w:rsidR="004D12EE" w:rsidRDefault="004D12EE" w:rsidP="004D12EE">
      <w:pPr>
        <w:widowControl w:val="0"/>
        <w:autoSpaceDE w:val="0"/>
        <w:autoSpaceDN w:val="0"/>
        <w:adjustRightInd w:val="0"/>
        <w:spacing w:before="120" w:after="120" w:line="26" w:lineRule="atLeast"/>
        <w:jc w:val="both"/>
        <w:rPr>
          <w:rFonts w:ascii="Times New Roman" w:hAnsi="Times New Roman"/>
          <w:sz w:val="24"/>
          <w:szCs w:val="24"/>
        </w:rPr>
      </w:pPr>
    </w:p>
    <w:p w:rsidR="004D12EE" w:rsidRDefault="004D12EE" w:rsidP="004D12EE">
      <w:pPr>
        <w:widowControl w:val="0"/>
        <w:autoSpaceDE w:val="0"/>
        <w:autoSpaceDN w:val="0"/>
        <w:adjustRightInd w:val="0"/>
        <w:spacing w:before="120" w:after="120" w:line="26" w:lineRule="atLeast"/>
        <w:jc w:val="both"/>
        <w:rPr>
          <w:rFonts w:ascii="Times New Roman" w:hAnsi="Times New Roman"/>
          <w:sz w:val="24"/>
          <w:szCs w:val="24"/>
        </w:rPr>
      </w:pPr>
    </w:p>
    <w:p w:rsidR="004D12EE" w:rsidRDefault="004D12EE" w:rsidP="004D12EE">
      <w:pPr>
        <w:widowControl w:val="0"/>
        <w:autoSpaceDE w:val="0"/>
        <w:autoSpaceDN w:val="0"/>
        <w:adjustRightInd w:val="0"/>
        <w:spacing w:before="120" w:after="120" w:line="26" w:lineRule="atLeast"/>
        <w:jc w:val="both"/>
        <w:rPr>
          <w:rFonts w:ascii="Times New Roman" w:hAnsi="Times New Roman"/>
          <w:sz w:val="24"/>
          <w:szCs w:val="24"/>
        </w:rPr>
      </w:pPr>
    </w:p>
    <w:p w:rsidR="008B6D04" w:rsidRDefault="008B6D04" w:rsidP="000A68B6">
      <w:pPr>
        <w:widowControl w:val="0"/>
        <w:numPr>
          <w:ilvl w:val="0"/>
          <w:numId w:val="20"/>
        </w:numPr>
        <w:autoSpaceDE w:val="0"/>
        <w:autoSpaceDN w:val="0"/>
        <w:adjustRightInd w:val="0"/>
        <w:spacing w:before="120" w:after="120" w:line="26" w:lineRule="atLeast"/>
        <w:jc w:val="both"/>
        <w:rPr>
          <w:rFonts w:ascii="Times New Roman" w:hAnsi="Times New Roman"/>
          <w:sz w:val="24"/>
          <w:szCs w:val="24"/>
        </w:rPr>
      </w:pPr>
      <w:r>
        <w:rPr>
          <w:rFonts w:ascii="Times New Roman" w:hAnsi="Times New Roman"/>
          <w:sz w:val="24"/>
          <w:szCs w:val="24"/>
        </w:rPr>
        <w:t>Orman yangınlarının önlenmesi ve mücadele çalışmalarında görev yapan teknik personele eğitim verilmesi,</w:t>
      </w:r>
    </w:p>
    <w:p w:rsidR="008B6D04" w:rsidRDefault="008B6D04" w:rsidP="000A68B6">
      <w:pPr>
        <w:widowControl w:val="0"/>
        <w:numPr>
          <w:ilvl w:val="0"/>
          <w:numId w:val="20"/>
        </w:numPr>
        <w:autoSpaceDE w:val="0"/>
        <w:autoSpaceDN w:val="0"/>
        <w:adjustRightInd w:val="0"/>
        <w:spacing w:before="120" w:after="120" w:line="26" w:lineRule="atLeast"/>
        <w:jc w:val="both"/>
        <w:rPr>
          <w:rFonts w:ascii="Times New Roman" w:hAnsi="Times New Roman"/>
          <w:sz w:val="24"/>
          <w:szCs w:val="24"/>
        </w:rPr>
      </w:pPr>
      <w:r>
        <w:rPr>
          <w:rFonts w:ascii="Times New Roman" w:hAnsi="Times New Roman"/>
          <w:sz w:val="24"/>
          <w:szCs w:val="24"/>
        </w:rPr>
        <w:t>Orman yangınlarının söndürülmesi çalışmalarına katılan işçilere eğitim verilmesi,</w:t>
      </w:r>
    </w:p>
    <w:p w:rsidR="008B6D04" w:rsidRDefault="008B6D04" w:rsidP="000A68B6">
      <w:pPr>
        <w:widowControl w:val="0"/>
        <w:numPr>
          <w:ilvl w:val="0"/>
          <w:numId w:val="20"/>
        </w:numPr>
        <w:autoSpaceDE w:val="0"/>
        <w:autoSpaceDN w:val="0"/>
        <w:adjustRightInd w:val="0"/>
        <w:spacing w:before="120" w:after="120" w:line="26" w:lineRule="atLeast"/>
        <w:jc w:val="both"/>
        <w:rPr>
          <w:rFonts w:ascii="Times New Roman" w:hAnsi="Times New Roman"/>
          <w:sz w:val="24"/>
          <w:szCs w:val="24"/>
        </w:rPr>
      </w:pPr>
      <w:r>
        <w:rPr>
          <w:rFonts w:ascii="Times New Roman" w:hAnsi="Times New Roman"/>
          <w:sz w:val="24"/>
          <w:szCs w:val="24"/>
        </w:rPr>
        <w:t xml:space="preserve">Ülkemizde </w:t>
      </w:r>
      <w:r w:rsidR="00AC0E38">
        <w:rPr>
          <w:rFonts w:ascii="Times New Roman" w:hAnsi="Times New Roman"/>
          <w:sz w:val="24"/>
          <w:szCs w:val="24"/>
        </w:rPr>
        <w:t xml:space="preserve">son zamanlarda </w:t>
      </w:r>
      <w:r>
        <w:rPr>
          <w:rFonts w:ascii="Times New Roman" w:hAnsi="Times New Roman"/>
          <w:sz w:val="24"/>
          <w:szCs w:val="24"/>
        </w:rPr>
        <w:t>orman yangınlarında kullanılan “Yangın Yönetim Sistemi” ile ilgili teknik eğitim verilmesi,</w:t>
      </w:r>
    </w:p>
    <w:p w:rsidR="000A059F" w:rsidRDefault="008B6D04" w:rsidP="000A68B6">
      <w:pPr>
        <w:widowControl w:val="0"/>
        <w:numPr>
          <w:ilvl w:val="0"/>
          <w:numId w:val="20"/>
        </w:numPr>
        <w:autoSpaceDE w:val="0"/>
        <w:autoSpaceDN w:val="0"/>
        <w:adjustRightInd w:val="0"/>
        <w:spacing w:before="120" w:after="120" w:line="26" w:lineRule="atLeast"/>
        <w:jc w:val="both"/>
        <w:rPr>
          <w:rFonts w:ascii="Times New Roman" w:hAnsi="Times New Roman"/>
          <w:sz w:val="24"/>
          <w:szCs w:val="24"/>
        </w:rPr>
      </w:pPr>
      <w:r>
        <w:rPr>
          <w:rFonts w:ascii="Times New Roman" w:hAnsi="Times New Roman"/>
          <w:sz w:val="24"/>
          <w:szCs w:val="24"/>
        </w:rPr>
        <w:t xml:space="preserve">Odun dışı orman ürünleriyle ilgili bilgi ve deneyim paylaşımı </w:t>
      </w:r>
      <w:r w:rsidR="005A1747">
        <w:rPr>
          <w:rFonts w:ascii="Times New Roman" w:hAnsi="Times New Roman"/>
          <w:sz w:val="24"/>
          <w:szCs w:val="24"/>
        </w:rPr>
        <w:t xml:space="preserve">ve bu konuda </w:t>
      </w:r>
      <w:r>
        <w:rPr>
          <w:rFonts w:ascii="Times New Roman" w:hAnsi="Times New Roman"/>
          <w:sz w:val="24"/>
          <w:szCs w:val="24"/>
        </w:rPr>
        <w:t xml:space="preserve">eğitim </w:t>
      </w:r>
      <w:r w:rsidR="00077DB7">
        <w:rPr>
          <w:rFonts w:ascii="Times New Roman" w:hAnsi="Times New Roman"/>
          <w:sz w:val="24"/>
          <w:szCs w:val="24"/>
        </w:rPr>
        <w:t>desteği ve pazarlama imkânları,</w:t>
      </w:r>
    </w:p>
    <w:p w:rsidR="000A059F" w:rsidRDefault="004B5300" w:rsidP="000A68B6">
      <w:pPr>
        <w:widowControl w:val="0"/>
        <w:numPr>
          <w:ilvl w:val="0"/>
          <w:numId w:val="20"/>
        </w:numPr>
        <w:autoSpaceDE w:val="0"/>
        <w:autoSpaceDN w:val="0"/>
        <w:adjustRightInd w:val="0"/>
        <w:spacing w:before="120" w:after="120" w:line="26" w:lineRule="atLeast"/>
        <w:jc w:val="both"/>
        <w:rPr>
          <w:rFonts w:ascii="Times New Roman" w:hAnsi="Times New Roman"/>
          <w:sz w:val="24"/>
          <w:szCs w:val="24"/>
        </w:rPr>
      </w:pPr>
      <w:r>
        <w:rPr>
          <w:rFonts w:ascii="Times New Roman" w:hAnsi="Times New Roman"/>
          <w:sz w:val="24"/>
          <w:szCs w:val="24"/>
        </w:rPr>
        <w:t>Orman amenajman planlarının izlenmesi</w:t>
      </w:r>
      <w:r w:rsidR="000A059F">
        <w:rPr>
          <w:rFonts w:ascii="Times New Roman" w:hAnsi="Times New Roman"/>
          <w:sz w:val="24"/>
          <w:szCs w:val="24"/>
        </w:rPr>
        <w:t>,</w:t>
      </w:r>
    </w:p>
    <w:p w:rsidR="008B6D04" w:rsidRDefault="000A059F" w:rsidP="000A68B6">
      <w:pPr>
        <w:widowControl w:val="0"/>
        <w:numPr>
          <w:ilvl w:val="0"/>
          <w:numId w:val="20"/>
        </w:numPr>
        <w:autoSpaceDE w:val="0"/>
        <w:autoSpaceDN w:val="0"/>
        <w:adjustRightInd w:val="0"/>
        <w:spacing w:before="120" w:after="120" w:line="26" w:lineRule="atLeast"/>
        <w:jc w:val="both"/>
        <w:rPr>
          <w:rFonts w:ascii="Times New Roman" w:hAnsi="Times New Roman"/>
          <w:sz w:val="24"/>
          <w:szCs w:val="24"/>
        </w:rPr>
      </w:pPr>
      <w:r>
        <w:rPr>
          <w:rFonts w:ascii="Times New Roman" w:hAnsi="Times New Roman"/>
          <w:sz w:val="24"/>
          <w:szCs w:val="24"/>
        </w:rPr>
        <w:t>Ormanların yerinden yönetimi,</w:t>
      </w:r>
    </w:p>
    <w:p w:rsidR="008B6D04" w:rsidRDefault="008B6D04" w:rsidP="000A68B6">
      <w:pPr>
        <w:widowControl w:val="0"/>
        <w:numPr>
          <w:ilvl w:val="0"/>
          <w:numId w:val="20"/>
        </w:numPr>
        <w:autoSpaceDE w:val="0"/>
        <w:autoSpaceDN w:val="0"/>
        <w:adjustRightInd w:val="0"/>
        <w:spacing w:before="120" w:after="120" w:line="26" w:lineRule="atLeast"/>
        <w:jc w:val="both"/>
        <w:rPr>
          <w:rFonts w:ascii="Times New Roman" w:hAnsi="Times New Roman"/>
          <w:sz w:val="24"/>
          <w:szCs w:val="24"/>
        </w:rPr>
      </w:pPr>
      <w:r>
        <w:rPr>
          <w:rFonts w:ascii="Times New Roman" w:hAnsi="Times New Roman"/>
          <w:sz w:val="24"/>
          <w:szCs w:val="24"/>
        </w:rPr>
        <w:t>Tunus Çölleşme ile Mücadele Ulusal Eylem Planı’nın uygulamalarına destek verilmesi</w:t>
      </w:r>
    </w:p>
    <w:p w:rsidR="008B6D04" w:rsidRDefault="008B6D04" w:rsidP="000A68B6">
      <w:pPr>
        <w:widowControl w:val="0"/>
        <w:numPr>
          <w:ilvl w:val="0"/>
          <w:numId w:val="20"/>
        </w:numPr>
        <w:autoSpaceDE w:val="0"/>
        <w:autoSpaceDN w:val="0"/>
        <w:adjustRightInd w:val="0"/>
        <w:spacing w:before="120" w:after="120" w:line="26" w:lineRule="atLeast"/>
        <w:jc w:val="both"/>
        <w:rPr>
          <w:rFonts w:ascii="Times New Roman" w:hAnsi="Times New Roman"/>
          <w:sz w:val="24"/>
          <w:szCs w:val="24"/>
        </w:rPr>
      </w:pPr>
      <w:r>
        <w:rPr>
          <w:rFonts w:ascii="Times New Roman" w:hAnsi="Times New Roman"/>
          <w:sz w:val="24"/>
          <w:szCs w:val="24"/>
        </w:rPr>
        <w:t>Halkın bilinçlendirilmesi ve kurumsal kapasitenin geliştirilmesinin sağlanması,</w:t>
      </w:r>
    </w:p>
    <w:p w:rsidR="008B6D04" w:rsidRDefault="008B6D04" w:rsidP="000A68B6">
      <w:pPr>
        <w:widowControl w:val="0"/>
        <w:numPr>
          <w:ilvl w:val="0"/>
          <w:numId w:val="20"/>
        </w:numPr>
        <w:autoSpaceDE w:val="0"/>
        <w:autoSpaceDN w:val="0"/>
        <w:adjustRightInd w:val="0"/>
        <w:spacing w:before="120" w:after="120" w:line="26" w:lineRule="atLeast"/>
        <w:jc w:val="both"/>
        <w:rPr>
          <w:rFonts w:ascii="Times New Roman" w:hAnsi="Times New Roman"/>
          <w:sz w:val="24"/>
          <w:szCs w:val="24"/>
        </w:rPr>
      </w:pPr>
      <w:r>
        <w:rPr>
          <w:rFonts w:ascii="Times New Roman" w:hAnsi="Times New Roman"/>
          <w:sz w:val="24"/>
          <w:szCs w:val="24"/>
        </w:rPr>
        <w:t>Çölleşmeye</w:t>
      </w:r>
      <w:r w:rsidR="004B5300">
        <w:rPr>
          <w:rFonts w:ascii="Times New Roman" w:hAnsi="Times New Roman"/>
          <w:sz w:val="24"/>
          <w:szCs w:val="24"/>
        </w:rPr>
        <w:t xml:space="preserve"> ve erozyona</w:t>
      </w:r>
      <w:r>
        <w:rPr>
          <w:rFonts w:ascii="Times New Roman" w:hAnsi="Times New Roman"/>
          <w:sz w:val="24"/>
          <w:szCs w:val="24"/>
        </w:rPr>
        <w:t xml:space="preserve"> hassas alanların tespit edilmesi,</w:t>
      </w:r>
    </w:p>
    <w:p w:rsidR="008B6D04" w:rsidRDefault="008B6D04" w:rsidP="000A68B6">
      <w:pPr>
        <w:widowControl w:val="0"/>
        <w:numPr>
          <w:ilvl w:val="0"/>
          <w:numId w:val="20"/>
        </w:numPr>
        <w:autoSpaceDE w:val="0"/>
        <w:autoSpaceDN w:val="0"/>
        <w:adjustRightInd w:val="0"/>
        <w:spacing w:before="120" w:after="120" w:line="26" w:lineRule="atLeast"/>
        <w:jc w:val="both"/>
        <w:rPr>
          <w:rFonts w:ascii="Times New Roman" w:hAnsi="Times New Roman"/>
          <w:sz w:val="24"/>
          <w:szCs w:val="24"/>
        </w:rPr>
      </w:pPr>
      <w:r>
        <w:rPr>
          <w:rFonts w:ascii="Times New Roman" w:hAnsi="Times New Roman"/>
          <w:sz w:val="24"/>
          <w:szCs w:val="24"/>
        </w:rPr>
        <w:t xml:space="preserve">Su, </w:t>
      </w:r>
      <w:r w:rsidR="004B5300">
        <w:rPr>
          <w:rFonts w:ascii="Times New Roman" w:hAnsi="Times New Roman"/>
          <w:sz w:val="24"/>
          <w:szCs w:val="24"/>
        </w:rPr>
        <w:t>rüzgâr</w:t>
      </w:r>
      <w:r>
        <w:rPr>
          <w:rFonts w:ascii="Times New Roman" w:hAnsi="Times New Roman"/>
          <w:sz w:val="24"/>
          <w:szCs w:val="24"/>
        </w:rPr>
        <w:t xml:space="preserve"> erozyon</w:t>
      </w:r>
      <w:r w:rsidR="004B5300">
        <w:rPr>
          <w:rFonts w:ascii="Times New Roman" w:hAnsi="Times New Roman"/>
          <w:sz w:val="24"/>
          <w:szCs w:val="24"/>
        </w:rPr>
        <w:t>u ve kumul stabilizasyonu çalışmalarına ait bilgi ve deneyim paylaşımı,</w:t>
      </w:r>
    </w:p>
    <w:p w:rsidR="008B6D04" w:rsidRDefault="008B6D04" w:rsidP="000A68B6">
      <w:pPr>
        <w:widowControl w:val="0"/>
        <w:numPr>
          <w:ilvl w:val="0"/>
          <w:numId w:val="20"/>
        </w:numPr>
        <w:autoSpaceDE w:val="0"/>
        <w:autoSpaceDN w:val="0"/>
        <w:adjustRightInd w:val="0"/>
        <w:spacing w:before="120" w:after="120" w:line="26" w:lineRule="atLeast"/>
        <w:jc w:val="both"/>
        <w:rPr>
          <w:rFonts w:ascii="Times New Roman" w:hAnsi="Times New Roman"/>
          <w:sz w:val="24"/>
          <w:szCs w:val="24"/>
        </w:rPr>
      </w:pPr>
      <w:r>
        <w:rPr>
          <w:rFonts w:ascii="Times New Roman" w:hAnsi="Times New Roman"/>
          <w:sz w:val="24"/>
          <w:szCs w:val="24"/>
        </w:rPr>
        <w:t>Entegre havza yönetimi konusunda ortak çalışmaların geliştirilmesi,</w:t>
      </w:r>
    </w:p>
    <w:p w:rsidR="008B6D04" w:rsidRDefault="008B6D04" w:rsidP="000A68B6">
      <w:pPr>
        <w:widowControl w:val="0"/>
        <w:numPr>
          <w:ilvl w:val="0"/>
          <w:numId w:val="20"/>
        </w:numPr>
        <w:autoSpaceDE w:val="0"/>
        <w:autoSpaceDN w:val="0"/>
        <w:adjustRightInd w:val="0"/>
        <w:spacing w:before="120" w:after="120" w:line="26" w:lineRule="atLeast"/>
        <w:jc w:val="both"/>
        <w:rPr>
          <w:rFonts w:ascii="Times New Roman" w:hAnsi="Times New Roman"/>
          <w:sz w:val="24"/>
          <w:szCs w:val="24"/>
        </w:rPr>
      </w:pPr>
      <w:r>
        <w:rPr>
          <w:rFonts w:ascii="Times New Roman" w:hAnsi="Times New Roman"/>
          <w:sz w:val="24"/>
          <w:szCs w:val="24"/>
        </w:rPr>
        <w:t xml:space="preserve">Ulusal </w:t>
      </w:r>
      <w:r w:rsidR="008D49E4">
        <w:rPr>
          <w:rFonts w:ascii="Times New Roman" w:hAnsi="Times New Roman"/>
          <w:sz w:val="24"/>
          <w:szCs w:val="24"/>
        </w:rPr>
        <w:t>Ormancılık P</w:t>
      </w:r>
      <w:r>
        <w:rPr>
          <w:rFonts w:ascii="Times New Roman" w:hAnsi="Times New Roman"/>
          <w:sz w:val="24"/>
          <w:szCs w:val="24"/>
        </w:rPr>
        <w:t>rogramı hazırlanması ve uygulanması çalışmalarına katkı sağlanması,</w:t>
      </w:r>
    </w:p>
    <w:p w:rsidR="008B6D04" w:rsidRDefault="008B6D04" w:rsidP="000A68B6">
      <w:pPr>
        <w:widowControl w:val="0"/>
        <w:numPr>
          <w:ilvl w:val="0"/>
          <w:numId w:val="20"/>
        </w:numPr>
        <w:autoSpaceDE w:val="0"/>
        <w:autoSpaceDN w:val="0"/>
        <w:adjustRightInd w:val="0"/>
        <w:spacing w:before="120" w:after="120" w:line="26" w:lineRule="atLeast"/>
        <w:jc w:val="both"/>
        <w:rPr>
          <w:rFonts w:ascii="Times New Roman" w:hAnsi="Times New Roman"/>
          <w:sz w:val="24"/>
          <w:szCs w:val="24"/>
        </w:rPr>
      </w:pPr>
      <w:r>
        <w:rPr>
          <w:rFonts w:ascii="Times New Roman" w:hAnsi="Times New Roman"/>
          <w:sz w:val="24"/>
          <w:szCs w:val="24"/>
        </w:rPr>
        <w:t xml:space="preserve">Kurak ve yarı kurak alanlardaki ağaçlandırma çalışmalarında işbirliği ve </w:t>
      </w:r>
      <w:r w:rsidR="004B5300">
        <w:rPr>
          <w:rFonts w:ascii="Times New Roman" w:hAnsi="Times New Roman"/>
          <w:sz w:val="24"/>
          <w:szCs w:val="24"/>
        </w:rPr>
        <w:t>güç birliği</w:t>
      </w:r>
      <w:r>
        <w:rPr>
          <w:rFonts w:ascii="Times New Roman" w:hAnsi="Times New Roman"/>
          <w:sz w:val="24"/>
          <w:szCs w:val="24"/>
        </w:rPr>
        <w:t xml:space="preserve"> yapılması,</w:t>
      </w:r>
    </w:p>
    <w:p w:rsidR="008B6D04" w:rsidRDefault="008B6D04" w:rsidP="000A68B6">
      <w:pPr>
        <w:widowControl w:val="0"/>
        <w:numPr>
          <w:ilvl w:val="0"/>
          <w:numId w:val="20"/>
        </w:numPr>
        <w:autoSpaceDE w:val="0"/>
        <w:autoSpaceDN w:val="0"/>
        <w:adjustRightInd w:val="0"/>
        <w:spacing w:before="120" w:after="120" w:line="26" w:lineRule="atLeast"/>
        <w:jc w:val="both"/>
        <w:rPr>
          <w:rFonts w:ascii="Times New Roman" w:hAnsi="Times New Roman"/>
          <w:sz w:val="24"/>
          <w:szCs w:val="24"/>
        </w:rPr>
      </w:pPr>
      <w:r>
        <w:rPr>
          <w:rFonts w:ascii="Times New Roman" w:hAnsi="Times New Roman"/>
          <w:sz w:val="24"/>
          <w:szCs w:val="24"/>
        </w:rPr>
        <w:t>Belli havzalarda sel ve taşkın kontrol çalışmalarının yapılması,</w:t>
      </w:r>
    </w:p>
    <w:p w:rsidR="008B6D04" w:rsidRDefault="008B6D04" w:rsidP="000A68B6">
      <w:pPr>
        <w:widowControl w:val="0"/>
        <w:numPr>
          <w:ilvl w:val="0"/>
          <w:numId w:val="20"/>
        </w:numPr>
        <w:autoSpaceDE w:val="0"/>
        <w:autoSpaceDN w:val="0"/>
        <w:adjustRightInd w:val="0"/>
        <w:spacing w:before="120" w:after="120" w:line="26" w:lineRule="atLeast"/>
        <w:jc w:val="both"/>
        <w:rPr>
          <w:rFonts w:ascii="Times New Roman" w:hAnsi="Times New Roman"/>
          <w:sz w:val="24"/>
          <w:szCs w:val="24"/>
        </w:rPr>
      </w:pPr>
      <w:r>
        <w:rPr>
          <w:rFonts w:ascii="Times New Roman" w:hAnsi="Times New Roman"/>
          <w:sz w:val="24"/>
          <w:szCs w:val="24"/>
        </w:rPr>
        <w:t>Su ve atıksu tesislerinin p</w:t>
      </w:r>
      <w:r w:rsidR="009B7041">
        <w:rPr>
          <w:rFonts w:ascii="Times New Roman" w:hAnsi="Times New Roman"/>
          <w:sz w:val="24"/>
          <w:szCs w:val="24"/>
        </w:rPr>
        <w:t xml:space="preserve">lanlanması </w:t>
      </w:r>
      <w:r>
        <w:rPr>
          <w:rFonts w:ascii="Times New Roman" w:hAnsi="Times New Roman"/>
          <w:sz w:val="24"/>
          <w:szCs w:val="24"/>
        </w:rPr>
        <w:t>ve işletilmesi konularında eğitim programları düzenlenmesi,</w:t>
      </w:r>
    </w:p>
    <w:p w:rsidR="00F971A8" w:rsidRPr="00F971A8" w:rsidRDefault="008B6D04" w:rsidP="000A68B6">
      <w:pPr>
        <w:widowControl w:val="0"/>
        <w:numPr>
          <w:ilvl w:val="0"/>
          <w:numId w:val="20"/>
        </w:numPr>
        <w:autoSpaceDE w:val="0"/>
        <w:autoSpaceDN w:val="0"/>
        <w:adjustRightInd w:val="0"/>
        <w:spacing w:before="120" w:after="120" w:line="26" w:lineRule="atLeast"/>
        <w:jc w:val="both"/>
        <w:rPr>
          <w:rFonts w:ascii="Times New Roman" w:hAnsi="Times New Roman"/>
          <w:sz w:val="24"/>
          <w:szCs w:val="24"/>
        </w:rPr>
      </w:pPr>
      <w:r>
        <w:rPr>
          <w:rFonts w:ascii="Times New Roman" w:hAnsi="Times New Roman"/>
          <w:sz w:val="24"/>
          <w:szCs w:val="24"/>
        </w:rPr>
        <w:t>Aşağıda belirtilen konularda personel eğitimi ve değişim programları düzenlenmesi:</w:t>
      </w:r>
    </w:p>
    <w:p w:rsidR="008B6D04" w:rsidRDefault="008B6D04" w:rsidP="000A68B6">
      <w:pPr>
        <w:widowControl w:val="0"/>
        <w:numPr>
          <w:ilvl w:val="1"/>
          <w:numId w:val="20"/>
        </w:numPr>
        <w:autoSpaceDE w:val="0"/>
        <w:autoSpaceDN w:val="0"/>
        <w:adjustRightInd w:val="0"/>
        <w:spacing w:before="120" w:after="120" w:line="26" w:lineRule="atLeast"/>
        <w:jc w:val="both"/>
        <w:rPr>
          <w:rFonts w:ascii="Times New Roman" w:hAnsi="Times New Roman"/>
          <w:sz w:val="24"/>
          <w:szCs w:val="24"/>
        </w:rPr>
      </w:pPr>
      <w:r>
        <w:rPr>
          <w:rFonts w:ascii="Times New Roman" w:hAnsi="Times New Roman"/>
          <w:sz w:val="24"/>
          <w:szCs w:val="24"/>
        </w:rPr>
        <w:t>Biyolojik çeşitlilik envanteri (Nuhun gemisi programı) konusunda personel eğitimi (Türkiye),</w:t>
      </w:r>
    </w:p>
    <w:p w:rsidR="008B6D04" w:rsidRDefault="008B6D04" w:rsidP="000A68B6">
      <w:pPr>
        <w:widowControl w:val="0"/>
        <w:numPr>
          <w:ilvl w:val="1"/>
          <w:numId w:val="20"/>
        </w:numPr>
        <w:autoSpaceDE w:val="0"/>
        <w:autoSpaceDN w:val="0"/>
        <w:adjustRightInd w:val="0"/>
        <w:spacing w:before="120" w:after="120" w:line="26" w:lineRule="atLeast"/>
        <w:jc w:val="both"/>
        <w:rPr>
          <w:rFonts w:ascii="Times New Roman" w:hAnsi="Times New Roman"/>
          <w:sz w:val="24"/>
          <w:szCs w:val="24"/>
        </w:rPr>
      </w:pPr>
      <w:r>
        <w:rPr>
          <w:rFonts w:ascii="Times New Roman" w:hAnsi="Times New Roman"/>
          <w:sz w:val="24"/>
          <w:szCs w:val="24"/>
        </w:rPr>
        <w:t>Peyzaj planlaması konusunda personel eğitimi (Tunus-Türkiye),</w:t>
      </w:r>
    </w:p>
    <w:p w:rsidR="008B6D04" w:rsidRDefault="008B6D04" w:rsidP="000A68B6">
      <w:pPr>
        <w:widowControl w:val="0"/>
        <w:numPr>
          <w:ilvl w:val="1"/>
          <w:numId w:val="20"/>
        </w:numPr>
        <w:autoSpaceDE w:val="0"/>
        <w:autoSpaceDN w:val="0"/>
        <w:adjustRightInd w:val="0"/>
        <w:spacing w:before="120" w:after="120" w:line="26" w:lineRule="atLeast"/>
        <w:jc w:val="both"/>
        <w:rPr>
          <w:rFonts w:ascii="Times New Roman" w:hAnsi="Times New Roman"/>
          <w:sz w:val="24"/>
          <w:szCs w:val="24"/>
        </w:rPr>
      </w:pPr>
      <w:r>
        <w:rPr>
          <w:rFonts w:ascii="Times New Roman" w:hAnsi="Times New Roman"/>
          <w:sz w:val="24"/>
          <w:szCs w:val="24"/>
        </w:rPr>
        <w:t>Av yönetimi konusunda personel eğitimi (Tunus-Türkiye),</w:t>
      </w:r>
    </w:p>
    <w:p w:rsidR="008B6D04" w:rsidRDefault="008B6D04" w:rsidP="000A68B6">
      <w:pPr>
        <w:widowControl w:val="0"/>
        <w:numPr>
          <w:ilvl w:val="1"/>
          <w:numId w:val="20"/>
        </w:numPr>
        <w:autoSpaceDE w:val="0"/>
        <w:autoSpaceDN w:val="0"/>
        <w:adjustRightInd w:val="0"/>
        <w:spacing w:before="120" w:after="120" w:line="26" w:lineRule="atLeast"/>
        <w:jc w:val="both"/>
        <w:rPr>
          <w:rFonts w:ascii="Times New Roman" w:hAnsi="Times New Roman"/>
          <w:sz w:val="24"/>
          <w:szCs w:val="24"/>
        </w:rPr>
      </w:pPr>
      <w:r>
        <w:rPr>
          <w:rFonts w:ascii="Times New Roman" w:hAnsi="Times New Roman"/>
          <w:sz w:val="24"/>
          <w:szCs w:val="24"/>
        </w:rPr>
        <w:t>Deniz koruma alanları ve adalar biyoçeşitliliği konusunda personel eğitimi (</w:t>
      </w:r>
      <w:r w:rsidR="004B5300">
        <w:rPr>
          <w:rFonts w:ascii="Times New Roman" w:hAnsi="Times New Roman"/>
          <w:sz w:val="24"/>
          <w:szCs w:val="24"/>
        </w:rPr>
        <w:t>Türkiye</w:t>
      </w:r>
      <w:r>
        <w:rPr>
          <w:rFonts w:ascii="Times New Roman" w:hAnsi="Times New Roman"/>
          <w:sz w:val="24"/>
          <w:szCs w:val="24"/>
        </w:rPr>
        <w:t xml:space="preserve"> - Tunus),</w:t>
      </w:r>
    </w:p>
    <w:p w:rsidR="004D12EE" w:rsidRDefault="004D12EE" w:rsidP="004D12EE">
      <w:pPr>
        <w:widowControl w:val="0"/>
        <w:autoSpaceDE w:val="0"/>
        <w:autoSpaceDN w:val="0"/>
        <w:adjustRightInd w:val="0"/>
        <w:spacing w:before="120" w:after="120" w:line="26" w:lineRule="atLeast"/>
        <w:jc w:val="both"/>
        <w:rPr>
          <w:rFonts w:ascii="Times New Roman" w:hAnsi="Times New Roman"/>
          <w:sz w:val="24"/>
          <w:szCs w:val="24"/>
        </w:rPr>
      </w:pPr>
    </w:p>
    <w:p w:rsidR="004D12EE" w:rsidRDefault="004D12EE" w:rsidP="004D12EE">
      <w:pPr>
        <w:widowControl w:val="0"/>
        <w:autoSpaceDE w:val="0"/>
        <w:autoSpaceDN w:val="0"/>
        <w:adjustRightInd w:val="0"/>
        <w:spacing w:before="120" w:after="120" w:line="26" w:lineRule="atLeast"/>
        <w:jc w:val="both"/>
        <w:rPr>
          <w:rFonts w:ascii="Times New Roman" w:hAnsi="Times New Roman"/>
          <w:sz w:val="24"/>
          <w:szCs w:val="24"/>
        </w:rPr>
      </w:pPr>
    </w:p>
    <w:p w:rsidR="004D12EE" w:rsidRDefault="004D12EE" w:rsidP="004D12EE">
      <w:pPr>
        <w:widowControl w:val="0"/>
        <w:autoSpaceDE w:val="0"/>
        <w:autoSpaceDN w:val="0"/>
        <w:adjustRightInd w:val="0"/>
        <w:spacing w:before="120" w:after="120" w:line="26" w:lineRule="atLeast"/>
        <w:jc w:val="both"/>
        <w:rPr>
          <w:rFonts w:ascii="Times New Roman" w:hAnsi="Times New Roman"/>
          <w:sz w:val="24"/>
          <w:szCs w:val="24"/>
        </w:rPr>
      </w:pPr>
    </w:p>
    <w:p w:rsidR="004D12EE" w:rsidRDefault="004D12EE" w:rsidP="004D12EE">
      <w:pPr>
        <w:widowControl w:val="0"/>
        <w:autoSpaceDE w:val="0"/>
        <w:autoSpaceDN w:val="0"/>
        <w:adjustRightInd w:val="0"/>
        <w:spacing w:before="120" w:after="120" w:line="26" w:lineRule="atLeast"/>
        <w:jc w:val="both"/>
        <w:rPr>
          <w:rFonts w:ascii="Times New Roman" w:hAnsi="Times New Roman"/>
          <w:sz w:val="24"/>
          <w:szCs w:val="24"/>
        </w:rPr>
      </w:pPr>
    </w:p>
    <w:p w:rsidR="004D12EE" w:rsidRDefault="004D12EE" w:rsidP="004D12EE">
      <w:pPr>
        <w:widowControl w:val="0"/>
        <w:autoSpaceDE w:val="0"/>
        <w:autoSpaceDN w:val="0"/>
        <w:adjustRightInd w:val="0"/>
        <w:spacing w:before="120" w:after="120" w:line="26" w:lineRule="atLeast"/>
        <w:jc w:val="both"/>
        <w:rPr>
          <w:rFonts w:ascii="Times New Roman" w:hAnsi="Times New Roman"/>
          <w:sz w:val="24"/>
          <w:szCs w:val="24"/>
        </w:rPr>
      </w:pPr>
    </w:p>
    <w:p w:rsidR="004D12EE" w:rsidRDefault="004D12EE" w:rsidP="004D12EE">
      <w:pPr>
        <w:widowControl w:val="0"/>
        <w:autoSpaceDE w:val="0"/>
        <w:autoSpaceDN w:val="0"/>
        <w:adjustRightInd w:val="0"/>
        <w:spacing w:before="120" w:after="120" w:line="26" w:lineRule="atLeast"/>
        <w:jc w:val="both"/>
        <w:rPr>
          <w:rFonts w:ascii="Times New Roman" w:hAnsi="Times New Roman"/>
          <w:sz w:val="24"/>
          <w:szCs w:val="24"/>
        </w:rPr>
      </w:pPr>
    </w:p>
    <w:p w:rsidR="004D12EE" w:rsidRDefault="004D12EE" w:rsidP="004D12EE">
      <w:pPr>
        <w:widowControl w:val="0"/>
        <w:autoSpaceDE w:val="0"/>
        <w:autoSpaceDN w:val="0"/>
        <w:adjustRightInd w:val="0"/>
        <w:spacing w:before="120" w:after="120" w:line="26" w:lineRule="atLeast"/>
        <w:jc w:val="both"/>
        <w:rPr>
          <w:rFonts w:ascii="Times New Roman" w:hAnsi="Times New Roman"/>
          <w:sz w:val="24"/>
          <w:szCs w:val="24"/>
        </w:rPr>
      </w:pPr>
    </w:p>
    <w:p w:rsidR="004D12EE" w:rsidRDefault="004D12EE" w:rsidP="004D12EE">
      <w:pPr>
        <w:widowControl w:val="0"/>
        <w:autoSpaceDE w:val="0"/>
        <w:autoSpaceDN w:val="0"/>
        <w:adjustRightInd w:val="0"/>
        <w:spacing w:before="120" w:after="120" w:line="26" w:lineRule="atLeast"/>
        <w:jc w:val="both"/>
        <w:rPr>
          <w:rFonts w:ascii="Times New Roman" w:hAnsi="Times New Roman"/>
          <w:sz w:val="24"/>
          <w:szCs w:val="24"/>
        </w:rPr>
      </w:pPr>
    </w:p>
    <w:p w:rsidR="008B6D04" w:rsidRDefault="008B6D04" w:rsidP="000A68B6">
      <w:pPr>
        <w:widowControl w:val="0"/>
        <w:numPr>
          <w:ilvl w:val="1"/>
          <w:numId w:val="20"/>
        </w:numPr>
        <w:autoSpaceDE w:val="0"/>
        <w:autoSpaceDN w:val="0"/>
        <w:adjustRightInd w:val="0"/>
        <w:spacing w:before="120" w:after="120" w:line="26" w:lineRule="atLeast"/>
        <w:jc w:val="both"/>
        <w:rPr>
          <w:rFonts w:ascii="Times New Roman" w:hAnsi="Times New Roman"/>
          <w:sz w:val="24"/>
          <w:szCs w:val="24"/>
        </w:rPr>
      </w:pPr>
      <w:r>
        <w:rPr>
          <w:rFonts w:ascii="Times New Roman" w:hAnsi="Times New Roman"/>
          <w:sz w:val="24"/>
          <w:szCs w:val="24"/>
        </w:rPr>
        <w:t>Korunan alanların planlanması konusunda personel eğitimi ve değişim programları,</w:t>
      </w:r>
    </w:p>
    <w:p w:rsidR="00F971A8" w:rsidRPr="00F971A8" w:rsidRDefault="008B6D04" w:rsidP="000A68B6">
      <w:pPr>
        <w:widowControl w:val="0"/>
        <w:numPr>
          <w:ilvl w:val="1"/>
          <w:numId w:val="20"/>
        </w:numPr>
        <w:autoSpaceDE w:val="0"/>
        <w:autoSpaceDN w:val="0"/>
        <w:adjustRightInd w:val="0"/>
        <w:spacing w:before="120" w:after="120" w:line="26" w:lineRule="atLeast"/>
        <w:jc w:val="both"/>
        <w:rPr>
          <w:rFonts w:ascii="Times New Roman" w:hAnsi="Times New Roman"/>
          <w:sz w:val="24"/>
          <w:szCs w:val="24"/>
        </w:rPr>
      </w:pPr>
      <w:r>
        <w:rPr>
          <w:rFonts w:ascii="Times New Roman" w:hAnsi="Times New Roman"/>
          <w:sz w:val="24"/>
          <w:szCs w:val="24"/>
        </w:rPr>
        <w:t>Korunan alanlarda ekoturizm faaliyetleri konusunda personel eğitimi ve değişim programları,</w:t>
      </w:r>
    </w:p>
    <w:p w:rsidR="00F971A8" w:rsidRPr="00F971A8" w:rsidRDefault="004B5300" w:rsidP="000A68B6">
      <w:pPr>
        <w:widowControl w:val="0"/>
        <w:numPr>
          <w:ilvl w:val="0"/>
          <w:numId w:val="20"/>
        </w:numPr>
        <w:autoSpaceDE w:val="0"/>
        <w:autoSpaceDN w:val="0"/>
        <w:adjustRightInd w:val="0"/>
        <w:spacing w:before="120" w:after="120" w:line="26" w:lineRule="atLeast"/>
        <w:jc w:val="both"/>
        <w:rPr>
          <w:rFonts w:ascii="Times New Roman" w:hAnsi="Times New Roman"/>
          <w:sz w:val="24"/>
          <w:szCs w:val="24"/>
        </w:rPr>
      </w:pPr>
      <w:r>
        <w:rPr>
          <w:rFonts w:ascii="Times New Roman" w:hAnsi="Times New Roman"/>
          <w:sz w:val="24"/>
          <w:szCs w:val="24"/>
        </w:rPr>
        <w:t>Taşkın risk yönetimi ve su kıtlığı konularında bilgi ve deneyim paylaşımı,</w:t>
      </w:r>
    </w:p>
    <w:p w:rsidR="008B6D04" w:rsidRDefault="008B6D04" w:rsidP="000A68B6">
      <w:pPr>
        <w:widowControl w:val="0"/>
        <w:numPr>
          <w:ilvl w:val="0"/>
          <w:numId w:val="20"/>
        </w:numPr>
        <w:autoSpaceDE w:val="0"/>
        <w:autoSpaceDN w:val="0"/>
        <w:adjustRightInd w:val="0"/>
        <w:spacing w:before="120" w:after="120" w:line="26" w:lineRule="atLeast"/>
        <w:jc w:val="both"/>
        <w:rPr>
          <w:rFonts w:ascii="Times New Roman" w:hAnsi="Times New Roman"/>
          <w:sz w:val="24"/>
          <w:szCs w:val="24"/>
        </w:rPr>
      </w:pPr>
      <w:r>
        <w:rPr>
          <w:rFonts w:ascii="Times New Roman" w:hAnsi="Times New Roman"/>
          <w:sz w:val="24"/>
          <w:szCs w:val="24"/>
        </w:rPr>
        <w:t>İklim değişikliğinin su kaynaklarına etkisi,</w:t>
      </w:r>
    </w:p>
    <w:p w:rsidR="008B6D04" w:rsidRDefault="008B6D04" w:rsidP="000A68B6">
      <w:pPr>
        <w:widowControl w:val="0"/>
        <w:numPr>
          <w:ilvl w:val="0"/>
          <w:numId w:val="20"/>
        </w:numPr>
        <w:autoSpaceDE w:val="0"/>
        <w:autoSpaceDN w:val="0"/>
        <w:adjustRightInd w:val="0"/>
        <w:spacing w:before="120" w:after="120" w:line="26" w:lineRule="atLeast"/>
        <w:jc w:val="both"/>
        <w:rPr>
          <w:rFonts w:ascii="Times New Roman" w:hAnsi="Times New Roman"/>
          <w:sz w:val="24"/>
          <w:szCs w:val="24"/>
        </w:rPr>
      </w:pPr>
      <w:r>
        <w:rPr>
          <w:rFonts w:ascii="Times New Roman" w:hAnsi="Times New Roman"/>
          <w:sz w:val="24"/>
          <w:szCs w:val="24"/>
        </w:rPr>
        <w:t>Nehir havzası yönetimi planları,</w:t>
      </w:r>
    </w:p>
    <w:p w:rsidR="008B6D04" w:rsidRDefault="008B6D04" w:rsidP="000A68B6">
      <w:pPr>
        <w:widowControl w:val="0"/>
        <w:numPr>
          <w:ilvl w:val="0"/>
          <w:numId w:val="20"/>
        </w:numPr>
        <w:autoSpaceDE w:val="0"/>
        <w:autoSpaceDN w:val="0"/>
        <w:adjustRightInd w:val="0"/>
        <w:spacing w:before="120" w:after="120" w:line="26" w:lineRule="atLeast"/>
        <w:jc w:val="both"/>
        <w:rPr>
          <w:rFonts w:ascii="Times New Roman" w:hAnsi="Times New Roman"/>
          <w:sz w:val="24"/>
          <w:szCs w:val="24"/>
        </w:rPr>
      </w:pPr>
      <w:r>
        <w:rPr>
          <w:rFonts w:ascii="Times New Roman" w:hAnsi="Times New Roman"/>
          <w:sz w:val="24"/>
          <w:szCs w:val="24"/>
        </w:rPr>
        <w:t>Su kalitesi ve miktarının izlenmesi,</w:t>
      </w:r>
    </w:p>
    <w:p w:rsidR="008B6D04" w:rsidRDefault="008B6D04" w:rsidP="000A68B6">
      <w:pPr>
        <w:widowControl w:val="0"/>
        <w:numPr>
          <w:ilvl w:val="0"/>
          <w:numId w:val="20"/>
        </w:numPr>
        <w:autoSpaceDE w:val="0"/>
        <w:autoSpaceDN w:val="0"/>
        <w:adjustRightInd w:val="0"/>
        <w:spacing w:before="120" w:after="120" w:line="26" w:lineRule="atLeast"/>
        <w:jc w:val="both"/>
        <w:rPr>
          <w:rFonts w:ascii="Times New Roman" w:hAnsi="Times New Roman"/>
          <w:sz w:val="24"/>
          <w:szCs w:val="24"/>
        </w:rPr>
      </w:pPr>
      <w:r>
        <w:rPr>
          <w:rFonts w:ascii="Times New Roman" w:hAnsi="Times New Roman"/>
          <w:sz w:val="24"/>
          <w:szCs w:val="24"/>
        </w:rPr>
        <w:t>Su kaynaklarının etüdü ve planlanması,</w:t>
      </w:r>
    </w:p>
    <w:p w:rsidR="008B6D04" w:rsidRDefault="008B6D04" w:rsidP="000A68B6">
      <w:pPr>
        <w:widowControl w:val="0"/>
        <w:numPr>
          <w:ilvl w:val="0"/>
          <w:numId w:val="20"/>
        </w:numPr>
        <w:autoSpaceDE w:val="0"/>
        <w:autoSpaceDN w:val="0"/>
        <w:adjustRightInd w:val="0"/>
        <w:spacing w:before="120" w:after="120" w:line="26" w:lineRule="atLeast"/>
        <w:jc w:val="both"/>
        <w:rPr>
          <w:rFonts w:ascii="Times New Roman" w:hAnsi="Times New Roman"/>
          <w:sz w:val="24"/>
          <w:szCs w:val="24"/>
        </w:rPr>
      </w:pPr>
      <w:r>
        <w:rPr>
          <w:rFonts w:ascii="Times New Roman" w:hAnsi="Times New Roman"/>
          <w:sz w:val="24"/>
          <w:szCs w:val="24"/>
        </w:rPr>
        <w:t>Yer altı ve yerüstü suyu kaynaklarının farklı maksatlara yönelik geliştirilmesi,</w:t>
      </w:r>
    </w:p>
    <w:p w:rsidR="008B6D04" w:rsidRDefault="00B96F12" w:rsidP="000A68B6">
      <w:pPr>
        <w:widowControl w:val="0"/>
        <w:numPr>
          <w:ilvl w:val="0"/>
          <w:numId w:val="20"/>
        </w:numPr>
        <w:autoSpaceDE w:val="0"/>
        <w:autoSpaceDN w:val="0"/>
        <w:adjustRightInd w:val="0"/>
        <w:spacing w:before="120" w:after="120" w:line="26" w:lineRule="atLeast"/>
        <w:jc w:val="both"/>
        <w:rPr>
          <w:rFonts w:ascii="Times New Roman" w:hAnsi="Times New Roman"/>
          <w:sz w:val="24"/>
          <w:szCs w:val="24"/>
        </w:rPr>
      </w:pPr>
      <w:r>
        <w:rPr>
          <w:rFonts w:ascii="Times New Roman" w:hAnsi="Times New Roman"/>
          <w:sz w:val="24"/>
          <w:szCs w:val="24"/>
        </w:rPr>
        <w:t xml:space="preserve">İşbu </w:t>
      </w:r>
      <w:r w:rsidR="008B6D04">
        <w:rPr>
          <w:rFonts w:ascii="Times New Roman" w:hAnsi="Times New Roman"/>
          <w:sz w:val="24"/>
          <w:szCs w:val="24"/>
        </w:rPr>
        <w:t>Anlaşma hükümleri çerçevesinde Taraflar arasında yapılacak bir protokol ile enerji, taşkın ve sulama maksatlı bir barajın projelendirilmesi ve inşa edilmesi,</w:t>
      </w:r>
    </w:p>
    <w:p w:rsidR="008B6D04" w:rsidRDefault="008B6D04" w:rsidP="000A68B6">
      <w:pPr>
        <w:widowControl w:val="0"/>
        <w:numPr>
          <w:ilvl w:val="0"/>
          <w:numId w:val="20"/>
        </w:numPr>
        <w:autoSpaceDE w:val="0"/>
        <w:autoSpaceDN w:val="0"/>
        <w:adjustRightInd w:val="0"/>
        <w:spacing w:before="120" w:after="120" w:line="26" w:lineRule="atLeast"/>
        <w:jc w:val="both"/>
        <w:rPr>
          <w:rFonts w:ascii="Times New Roman" w:hAnsi="Times New Roman"/>
          <w:sz w:val="24"/>
          <w:szCs w:val="24"/>
        </w:rPr>
      </w:pPr>
      <w:r>
        <w:rPr>
          <w:rFonts w:ascii="Times New Roman" w:hAnsi="Times New Roman"/>
          <w:sz w:val="24"/>
          <w:szCs w:val="24"/>
        </w:rPr>
        <w:t>Sulama sistemlerinin</w:t>
      </w:r>
      <w:r w:rsidR="004B5300">
        <w:rPr>
          <w:rFonts w:ascii="Times New Roman" w:hAnsi="Times New Roman"/>
          <w:sz w:val="24"/>
          <w:szCs w:val="24"/>
        </w:rPr>
        <w:t xml:space="preserve"> ve drenaj sistemlerinin</w:t>
      </w:r>
      <w:r>
        <w:rPr>
          <w:rFonts w:ascii="Times New Roman" w:hAnsi="Times New Roman"/>
          <w:sz w:val="24"/>
          <w:szCs w:val="24"/>
        </w:rPr>
        <w:t xml:space="preserve"> rehabilitasyonu ve modernizasyonu,</w:t>
      </w:r>
    </w:p>
    <w:p w:rsidR="008B6D04" w:rsidRDefault="008B6D04" w:rsidP="000A68B6">
      <w:pPr>
        <w:widowControl w:val="0"/>
        <w:numPr>
          <w:ilvl w:val="0"/>
          <w:numId w:val="20"/>
        </w:numPr>
        <w:autoSpaceDE w:val="0"/>
        <w:autoSpaceDN w:val="0"/>
        <w:adjustRightInd w:val="0"/>
        <w:spacing w:before="120" w:after="120" w:line="26" w:lineRule="atLeast"/>
        <w:jc w:val="both"/>
        <w:rPr>
          <w:rFonts w:ascii="Times New Roman" w:hAnsi="Times New Roman"/>
          <w:sz w:val="24"/>
          <w:szCs w:val="24"/>
        </w:rPr>
      </w:pPr>
      <w:r w:rsidRPr="00C041BB">
        <w:rPr>
          <w:rFonts w:ascii="Times New Roman" w:hAnsi="Times New Roman"/>
          <w:sz w:val="24"/>
          <w:szCs w:val="24"/>
        </w:rPr>
        <w:t xml:space="preserve">Hidrolik mühendisliği ile ilgili olarak </w:t>
      </w:r>
      <w:r w:rsidR="00C62929" w:rsidRPr="00C041BB">
        <w:rPr>
          <w:rFonts w:ascii="Times New Roman" w:hAnsi="Times New Roman"/>
          <w:sz w:val="24"/>
          <w:szCs w:val="24"/>
        </w:rPr>
        <w:t xml:space="preserve">matematiksel ve </w:t>
      </w:r>
      <w:r w:rsidRPr="00C041BB">
        <w:rPr>
          <w:rFonts w:ascii="Times New Roman" w:hAnsi="Times New Roman"/>
          <w:sz w:val="24"/>
          <w:szCs w:val="24"/>
        </w:rPr>
        <w:t>fiziksel modelleme yöntemleri kullanılarak araştırmaların yapılması</w:t>
      </w:r>
      <w:r>
        <w:rPr>
          <w:rFonts w:ascii="Times New Roman" w:hAnsi="Times New Roman"/>
          <w:sz w:val="24"/>
          <w:szCs w:val="24"/>
        </w:rPr>
        <w:t>,</w:t>
      </w:r>
    </w:p>
    <w:p w:rsidR="00100F26" w:rsidRDefault="00100F26" w:rsidP="00100F26">
      <w:pPr>
        <w:widowControl w:val="0"/>
        <w:autoSpaceDE w:val="0"/>
        <w:autoSpaceDN w:val="0"/>
        <w:adjustRightInd w:val="0"/>
        <w:spacing w:before="120" w:after="120" w:line="26" w:lineRule="atLeast"/>
        <w:ind w:left="720"/>
        <w:jc w:val="both"/>
        <w:rPr>
          <w:rFonts w:ascii="Times New Roman" w:hAnsi="Times New Roman"/>
          <w:sz w:val="24"/>
          <w:szCs w:val="24"/>
        </w:rPr>
      </w:pPr>
    </w:p>
    <w:p w:rsidR="008B6D04" w:rsidRDefault="008B6D04" w:rsidP="000A68B6">
      <w:pPr>
        <w:widowControl w:val="0"/>
        <w:numPr>
          <w:ilvl w:val="0"/>
          <w:numId w:val="20"/>
        </w:numPr>
        <w:autoSpaceDE w:val="0"/>
        <w:autoSpaceDN w:val="0"/>
        <w:adjustRightInd w:val="0"/>
        <w:spacing w:before="120" w:after="120" w:line="26" w:lineRule="atLeast"/>
        <w:jc w:val="both"/>
        <w:rPr>
          <w:rFonts w:ascii="Times New Roman" w:hAnsi="Times New Roman"/>
          <w:sz w:val="24"/>
          <w:szCs w:val="24"/>
        </w:rPr>
      </w:pPr>
      <w:r w:rsidRPr="00C041BB">
        <w:rPr>
          <w:rFonts w:ascii="Times New Roman" w:hAnsi="Times New Roman"/>
          <w:sz w:val="24"/>
          <w:szCs w:val="24"/>
        </w:rPr>
        <w:t>Çeşitli yapı malzemeleri (agrega, beton, katkı maddeleri, kaya, metal, plastik ve jeosentetikler vb.) üzerinde fiziksel, kimyasal, mekanik ve petrografik analizler ve araştırmaların yapılması</w:t>
      </w:r>
      <w:r>
        <w:rPr>
          <w:rFonts w:ascii="Times New Roman" w:hAnsi="Times New Roman"/>
          <w:sz w:val="24"/>
          <w:szCs w:val="24"/>
        </w:rPr>
        <w:t>,</w:t>
      </w:r>
    </w:p>
    <w:p w:rsidR="008B6D04" w:rsidRDefault="008B6D04" w:rsidP="000A68B6">
      <w:pPr>
        <w:widowControl w:val="0"/>
        <w:numPr>
          <w:ilvl w:val="0"/>
          <w:numId w:val="20"/>
        </w:numPr>
        <w:autoSpaceDE w:val="0"/>
        <w:autoSpaceDN w:val="0"/>
        <w:adjustRightInd w:val="0"/>
        <w:spacing w:before="120" w:after="120" w:line="26" w:lineRule="atLeast"/>
        <w:jc w:val="both"/>
        <w:rPr>
          <w:rFonts w:ascii="Times New Roman" w:hAnsi="Times New Roman"/>
          <w:sz w:val="24"/>
          <w:szCs w:val="24"/>
        </w:rPr>
      </w:pPr>
      <w:r w:rsidRPr="00C041BB">
        <w:rPr>
          <w:rFonts w:ascii="Times New Roman" w:hAnsi="Times New Roman"/>
          <w:sz w:val="24"/>
          <w:szCs w:val="24"/>
        </w:rPr>
        <w:t xml:space="preserve">Zemin mekaniği ve temel mühendisliği konularında </w:t>
      </w:r>
      <w:r w:rsidR="00DC3E7D">
        <w:rPr>
          <w:rFonts w:ascii="Times New Roman" w:hAnsi="Times New Roman"/>
          <w:sz w:val="24"/>
          <w:szCs w:val="24"/>
        </w:rPr>
        <w:t xml:space="preserve">araştırma ve </w:t>
      </w:r>
      <w:r w:rsidR="00365A88" w:rsidRPr="00C041BB">
        <w:rPr>
          <w:rFonts w:ascii="Times New Roman" w:hAnsi="Times New Roman"/>
          <w:sz w:val="24"/>
          <w:szCs w:val="24"/>
        </w:rPr>
        <w:t>deney</w:t>
      </w:r>
      <w:r w:rsidR="00365A88">
        <w:rPr>
          <w:rFonts w:ascii="Times New Roman" w:hAnsi="Times New Roman"/>
          <w:sz w:val="24"/>
          <w:szCs w:val="24"/>
        </w:rPr>
        <w:t xml:space="preserve">lerin </w:t>
      </w:r>
      <w:r w:rsidR="00365A88" w:rsidRPr="00C041BB">
        <w:rPr>
          <w:rFonts w:ascii="Times New Roman" w:hAnsi="Times New Roman"/>
          <w:sz w:val="24"/>
          <w:szCs w:val="24"/>
        </w:rPr>
        <w:t>yapılması</w:t>
      </w:r>
      <w:r>
        <w:rPr>
          <w:rFonts w:ascii="Times New Roman" w:hAnsi="Times New Roman"/>
          <w:sz w:val="24"/>
          <w:szCs w:val="24"/>
        </w:rPr>
        <w:t>,</w:t>
      </w:r>
    </w:p>
    <w:p w:rsidR="008B6D04" w:rsidRDefault="008B6D04" w:rsidP="000A68B6">
      <w:pPr>
        <w:widowControl w:val="0"/>
        <w:numPr>
          <w:ilvl w:val="0"/>
          <w:numId w:val="20"/>
        </w:numPr>
        <w:autoSpaceDE w:val="0"/>
        <w:autoSpaceDN w:val="0"/>
        <w:adjustRightInd w:val="0"/>
        <w:spacing w:before="120" w:after="120" w:line="26" w:lineRule="atLeast"/>
        <w:jc w:val="both"/>
        <w:rPr>
          <w:rFonts w:ascii="Times New Roman" w:hAnsi="Times New Roman"/>
          <w:sz w:val="24"/>
          <w:szCs w:val="24"/>
        </w:rPr>
      </w:pPr>
      <w:r w:rsidRPr="00C041BB">
        <w:rPr>
          <w:rFonts w:ascii="Times New Roman" w:hAnsi="Times New Roman"/>
          <w:sz w:val="24"/>
          <w:szCs w:val="24"/>
        </w:rPr>
        <w:t>Toprak tasnifi, toprak ıslahı ve drenaj yönünden toprak ve su analizlerinin yapılması,</w:t>
      </w:r>
    </w:p>
    <w:p w:rsidR="008B6D04" w:rsidRDefault="008B6D04" w:rsidP="000A68B6">
      <w:pPr>
        <w:widowControl w:val="0"/>
        <w:numPr>
          <w:ilvl w:val="0"/>
          <w:numId w:val="20"/>
        </w:numPr>
        <w:autoSpaceDE w:val="0"/>
        <w:autoSpaceDN w:val="0"/>
        <w:adjustRightInd w:val="0"/>
        <w:spacing w:before="120" w:after="120" w:line="26" w:lineRule="atLeast"/>
        <w:jc w:val="both"/>
        <w:rPr>
          <w:rFonts w:ascii="Times New Roman" w:hAnsi="Times New Roman"/>
          <w:sz w:val="24"/>
          <w:szCs w:val="24"/>
        </w:rPr>
      </w:pPr>
      <w:r w:rsidRPr="00C041BB">
        <w:rPr>
          <w:rFonts w:ascii="Times New Roman" w:hAnsi="Times New Roman"/>
          <w:sz w:val="24"/>
          <w:szCs w:val="24"/>
        </w:rPr>
        <w:t>Yeraltı ve yerüstü sularının kimyasal ve radyoaktivite yönünden kalitesinin belirlenmesi</w:t>
      </w:r>
      <w:r>
        <w:rPr>
          <w:rFonts w:ascii="Times New Roman" w:hAnsi="Times New Roman"/>
          <w:sz w:val="24"/>
          <w:szCs w:val="24"/>
        </w:rPr>
        <w:t>,</w:t>
      </w:r>
    </w:p>
    <w:p w:rsidR="008B6D04" w:rsidRDefault="008B6D04" w:rsidP="000A68B6">
      <w:pPr>
        <w:widowControl w:val="0"/>
        <w:numPr>
          <w:ilvl w:val="0"/>
          <w:numId w:val="20"/>
        </w:numPr>
        <w:autoSpaceDE w:val="0"/>
        <w:autoSpaceDN w:val="0"/>
        <w:adjustRightInd w:val="0"/>
        <w:spacing w:before="120" w:after="120" w:line="26" w:lineRule="atLeast"/>
        <w:jc w:val="both"/>
        <w:rPr>
          <w:rFonts w:ascii="Times New Roman" w:hAnsi="Times New Roman"/>
          <w:sz w:val="24"/>
          <w:szCs w:val="24"/>
        </w:rPr>
      </w:pPr>
      <w:r>
        <w:rPr>
          <w:rFonts w:ascii="Times New Roman" w:hAnsi="Times New Roman"/>
          <w:sz w:val="24"/>
          <w:szCs w:val="24"/>
        </w:rPr>
        <w:t>Su sondaj kuyularının projelendirilmesi</w:t>
      </w:r>
      <w:r w:rsidR="009669A3">
        <w:rPr>
          <w:rFonts w:ascii="Times New Roman" w:hAnsi="Times New Roman"/>
          <w:sz w:val="24"/>
          <w:szCs w:val="24"/>
        </w:rPr>
        <w:t xml:space="preserve"> ve </w:t>
      </w:r>
      <w:r>
        <w:rPr>
          <w:rFonts w:ascii="Times New Roman" w:hAnsi="Times New Roman"/>
          <w:sz w:val="24"/>
          <w:szCs w:val="24"/>
        </w:rPr>
        <w:t>inşa metotlarının belirlenmesi, eğitimi ve uygulaması,</w:t>
      </w:r>
    </w:p>
    <w:p w:rsidR="008B6D04" w:rsidRDefault="008B6D04" w:rsidP="000A68B6">
      <w:pPr>
        <w:widowControl w:val="0"/>
        <w:numPr>
          <w:ilvl w:val="0"/>
          <w:numId w:val="20"/>
        </w:numPr>
        <w:autoSpaceDE w:val="0"/>
        <w:autoSpaceDN w:val="0"/>
        <w:adjustRightInd w:val="0"/>
        <w:spacing w:before="120" w:after="120" w:line="26" w:lineRule="atLeast"/>
        <w:jc w:val="both"/>
        <w:rPr>
          <w:rFonts w:ascii="Times New Roman" w:hAnsi="Times New Roman"/>
          <w:sz w:val="24"/>
          <w:szCs w:val="24"/>
        </w:rPr>
      </w:pPr>
      <w:r w:rsidRPr="00C041BB">
        <w:rPr>
          <w:rFonts w:ascii="Times New Roman" w:hAnsi="Times New Roman"/>
          <w:sz w:val="24"/>
          <w:szCs w:val="24"/>
        </w:rPr>
        <w:t>İzotop tekniklerini kullanarak hidrolik ve hidrojeolojik etüt ve araştırmaların yapılması</w:t>
      </w:r>
      <w:r>
        <w:rPr>
          <w:rFonts w:ascii="Times New Roman" w:hAnsi="Times New Roman"/>
          <w:sz w:val="24"/>
          <w:szCs w:val="24"/>
        </w:rPr>
        <w:t>,</w:t>
      </w:r>
    </w:p>
    <w:p w:rsidR="008B6D04" w:rsidRDefault="008B6D04" w:rsidP="000A68B6">
      <w:pPr>
        <w:widowControl w:val="0"/>
        <w:numPr>
          <w:ilvl w:val="0"/>
          <w:numId w:val="20"/>
        </w:numPr>
        <w:autoSpaceDE w:val="0"/>
        <w:autoSpaceDN w:val="0"/>
        <w:adjustRightInd w:val="0"/>
        <w:spacing w:before="120" w:after="120" w:line="26" w:lineRule="atLeast"/>
        <w:jc w:val="both"/>
        <w:rPr>
          <w:rFonts w:ascii="Times New Roman" w:hAnsi="Times New Roman"/>
          <w:sz w:val="24"/>
          <w:szCs w:val="24"/>
        </w:rPr>
      </w:pPr>
      <w:r>
        <w:rPr>
          <w:rFonts w:ascii="Times New Roman" w:hAnsi="Times New Roman"/>
          <w:sz w:val="24"/>
          <w:szCs w:val="24"/>
        </w:rPr>
        <w:t>Sulama Birliklerin</w:t>
      </w:r>
      <w:r w:rsidR="00497579">
        <w:rPr>
          <w:rFonts w:ascii="Times New Roman" w:hAnsi="Times New Roman"/>
          <w:sz w:val="24"/>
          <w:szCs w:val="24"/>
        </w:rPr>
        <w:t>in</w:t>
      </w:r>
      <w:r>
        <w:rPr>
          <w:rFonts w:ascii="Times New Roman" w:hAnsi="Times New Roman"/>
          <w:sz w:val="24"/>
          <w:szCs w:val="24"/>
        </w:rPr>
        <w:t xml:space="preserve"> geliştirilmesi ve sulamaların işletilmesi,</w:t>
      </w:r>
    </w:p>
    <w:p w:rsidR="004D12EE" w:rsidRDefault="004D12EE" w:rsidP="004D12EE">
      <w:pPr>
        <w:widowControl w:val="0"/>
        <w:autoSpaceDE w:val="0"/>
        <w:autoSpaceDN w:val="0"/>
        <w:adjustRightInd w:val="0"/>
        <w:spacing w:before="120" w:after="120" w:line="26" w:lineRule="atLeast"/>
        <w:jc w:val="both"/>
        <w:rPr>
          <w:rFonts w:ascii="Times New Roman" w:hAnsi="Times New Roman"/>
          <w:sz w:val="24"/>
          <w:szCs w:val="24"/>
        </w:rPr>
      </w:pPr>
    </w:p>
    <w:p w:rsidR="004D12EE" w:rsidRDefault="004D12EE" w:rsidP="004D12EE">
      <w:pPr>
        <w:widowControl w:val="0"/>
        <w:autoSpaceDE w:val="0"/>
        <w:autoSpaceDN w:val="0"/>
        <w:adjustRightInd w:val="0"/>
        <w:spacing w:before="120" w:after="120" w:line="26" w:lineRule="atLeast"/>
        <w:jc w:val="both"/>
        <w:rPr>
          <w:rFonts w:ascii="Times New Roman" w:hAnsi="Times New Roman"/>
          <w:sz w:val="24"/>
          <w:szCs w:val="24"/>
        </w:rPr>
      </w:pPr>
    </w:p>
    <w:p w:rsidR="004D12EE" w:rsidRDefault="004D12EE" w:rsidP="004D12EE">
      <w:pPr>
        <w:widowControl w:val="0"/>
        <w:autoSpaceDE w:val="0"/>
        <w:autoSpaceDN w:val="0"/>
        <w:adjustRightInd w:val="0"/>
        <w:spacing w:before="120" w:after="120" w:line="26" w:lineRule="atLeast"/>
        <w:jc w:val="both"/>
        <w:rPr>
          <w:rFonts w:ascii="Times New Roman" w:hAnsi="Times New Roman"/>
          <w:sz w:val="24"/>
          <w:szCs w:val="24"/>
        </w:rPr>
      </w:pPr>
    </w:p>
    <w:p w:rsidR="004D12EE" w:rsidRDefault="004D12EE" w:rsidP="004D12EE">
      <w:pPr>
        <w:widowControl w:val="0"/>
        <w:autoSpaceDE w:val="0"/>
        <w:autoSpaceDN w:val="0"/>
        <w:adjustRightInd w:val="0"/>
        <w:spacing w:before="120" w:after="120" w:line="26" w:lineRule="atLeast"/>
        <w:jc w:val="both"/>
        <w:rPr>
          <w:rFonts w:ascii="Times New Roman" w:hAnsi="Times New Roman"/>
          <w:sz w:val="24"/>
          <w:szCs w:val="24"/>
        </w:rPr>
      </w:pPr>
    </w:p>
    <w:p w:rsidR="004D12EE" w:rsidRDefault="004D12EE" w:rsidP="004D12EE">
      <w:pPr>
        <w:widowControl w:val="0"/>
        <w:autoSpaceDE w:val="0"/>
        <w:autoSpaceDN w:val="0"/>
        <w:adjustRightInd w:val="0"/>
        <w:spacing w:before="120" w:after="120" w:line="26" w:lineRule="atLeast"/>
        <w:jc w:val="both"/>
        <w:rPr>
          <w:rFonts w:ascii="Times New Roman" w:hAnsi="Times New Roman"/>
          <w:sz w:val="24"/>
          <w:szCs w:val="24"/>
        </w:rPr>
      </w:pPr>
    </w:p>
    <w:p w:rsidR="004D12EE" w:rsidRDefault="004D12EE" w:rsidP="004D12EE">
      <w:pPr>
        <w:widowControl w:val="0"/>
        <w:autoSpaceDE w:val="0"/>
        <w:autoSpaceDN w:val="0"/>
        <w:adjustRightInd w:val="0"/>
        <w:spacing w:before="120" w:after="120" w:line="26" w:lineRule="atLeast"/>
        <w:jc w:val="both"/>
        <w:rPr>
          <w:rFonts w:ascii="Times New Roman" w:hAnsi="Times New Roman"/>
          <w:sz w:val="24"/>
          <w:szCs w:val="24"/>
        </w:rPr>
      </w:pPr>
    </w:p>
    <w:p w:rsidR="004D12EE" w:rsidRDefault="004D12EE" w:rsidP="004D12EE">
      <w:pPr>
        <w:widowControl w:val="0"/>
        <w:autoSpaceDE w:val="0"/>
        <w:autoSpaceDN w:val="0"/>
        <w:adjustRightInd w:val="0"/>
        <w:spacing w:before="120" w:after="120" w:line="26" w:lineRule="atLeast"/>
        <w:jc w:val="both"/>
        <w:rPr>
          <w:rFonts w:ascii="Times New Roman" w:hAnsi="Times New Roman"/>
          <w:sz w:val="24"/>
          <w:szCs w:val="24"/>
        </w:rPr>
      </w:pPr>
    </w:p>
    <w:p w:rsidR="004D12EE" w:rsidRDefault="004D12EE" w:rsidP="004D12EE">
      <w:pPr>
        <w:widowControl w:val="0"/>
        <w:autoSpaceDE w:val="0"/>
        <w:autoSpaceDN w:val="0"/>
        <w:adjustRightInd w:val="0"/>
        <w:spacing w:before="120" w:after="120" w:line="26" w:lineRule="atLeast"/>
        <w:jc w:val="both"/>
        <w:rPr>
          <w:rFonts w:ascii="Times New Roman" w:hAnsi="Times New Roman"/>
          <w:sz w:val="24"/>
          <w:szCs w:val="24"/>
        </w:rPr>
      </w:pPr>
    </w:p>
    <w:p w:rsidR="008B6D04" w:rsidRDefault="008B6D04" w:rsidP="000A68B6">
      <w:pPr>
        <w:widowControl w:val="0"/>
        <w:numPr>
          <w:ilvl w:val="0"/>
          <w:numId w:val="20"/>
        </w:numPr>
        <w:autoSpaceDE w:val="0"/>
        <w:autoSpaceDN w:val="0"/>
        <w:adjustRightInd w:val="0"/>
        <w:spacing w:before="120" w:after="120" w:line="26" w:lineRule="atLeast"/>
        <w:jc w:val="both"/>
        <w:rPr>
          <w:rFonts w:ascii="Times New Roman" w:hAnsi="Times New Roman"/>
          <w:sz w:val="24"/>
          <w:szCs w:val="24"/>
        </w:rPr>
      </w:pPr>
      <w:r>
        <w:rPr>
          <w:rFonts w:ascii="Times New Roman" w:hAnsi="Times New Roman"/>
          <w:sz w:val="24"/>
          <w:szCs w:val="24"/>
        </w:rPr>
        <w:t>Sulama işletmelerinde tuzluluk ve drenaja yönelik tarla içi geliştirme faaliyetleri,</w:t>
      </w:r>
    </w:p>
    <w:p w:rsidR="008B6D04" w:rsidRDefault="008B6D04" w:rsidP="000A68B6">
      <w:pPr>
        <w:widowControl w:val="0"/>
        <w:numPr>
          <w:ilvl w:val="0"/>
          <w:numId w:val="20"/>
        </w:numPr>
        <w:autoSpaceDE w:val="0"/>
        <w:autoSpaceDN w:val="0"/>
        <w:adjustRightInd w:val="0"/>
        <w:spacing w:before="120" w:after="120" w:line="26" w:lineRule="atLeast"/>
        <w:jc w:val="both"/>
        <w:rPr>
          <w:rFonts w:ascii="Times New Roman" w:hAnsi="Times New Roman"/>
          <w:sz w:val="24"/>
          <w:szCs w:val="24"/>
        </w:rPr>
      </w:pPr>
      <w:r>
        <w:rPr>
          <w:rFonts w:ascii="Times New Roman" w:hAnsi="Times New Roman"/>
          <w:sz w:val="24"/>
          <w:szCs w:val="24"/>
        </w:rPr>
        <w:t>Zebra midye ile mücadele ve balık geçitleri tesisi çalışmaları,</w:t>
      </w:r>
    </w:p>
    <w:p w:rsidR="008B6D04" w:rsidRDefault="008B6D04" w:rsidP="000A68B6">
      <w:pPr>
        <w:widowControl w:val="0"/>
        <w:numPr>
          <w:ilvl w:val="0"/>
          <w:numId w:val="20"/>
        </w:numPr>
        <w:autoSpaceDE w:val="0"/>
        <w:autoSpaceDN w:val="0"/>
        <w:adjustRightInd w:val="0"/>
        <w:spacing w:before="120" w:after="120" w:line="26" w:lineRule="atLeast"/>
        <w:jc w:val="both"/>
        <w:rPr>
          <w:rFonts w:ascii="Times New Roman" w:hAnsi="Times New Roman"/>
          <w:sz w:val="24"/>
          <w:szCs w:val="24"/>
        </w:rPr>
      </w:pPr>
      <w:r>
        <w:rPr>
          <w:rFonts w:ascii="Times New Roman" w:hAnsi="Times New Roman"/>
          <w:sz w:val="24"/>
          <w:szCs w:val="24"/>
        </w:rPr>
        <w:t xml:space="preserve">Su ve atık su tesislerinin projelendirilmesi ve işletilmesi </w:t>
      </w:r>
    </w:p>
    <w:p w:rsidR="008A679D" w:rsidRDefault="00FB2C39" w:rsidP="000A68B6">
      <w:pPr>
        <w:widowControl w:val="0"/>
        <w:numPr>
          <w:ilvl w:val="0"/>
          <w:numId w:val="20"/>
        </w:numPr>
        <w:autoSpaceDE w:val="0"/>
        <w:autoSpaceDN w:val="0"/>
        <w:adjustRightInd w:val="0"/>
        <w:spacing w:before="120" w:after="120" w:line="26" w:lineRule="atLeast"/>
        <w:jc w:val="both"/>
        <w:rPr>
          <w:rFonts w:ascii="Times New Roman" w:hAnsi="Times New Roman"/>
          <w:sz w:val="24"/>
          <w:szCs w:val="24"/>
        </w:rPr>
      </w:pPr>
      <w:r>
        <w:rPr>
          <w:rFonts w:ascii="Times New Roman" w:hAnsi="Times New Roman"/>
          <w:sz w:val="24"/>
          <w:szCs w:val="24"/>
        </w:rPr>
        <w:t>Su işlerinin bakımı, barajların, boru hatlarının ve pompa istasyonlarının yenilenmesi konusunda işbirliğinin geliştirilmesi,</w:t>
      </w:r>
    </w:p>
    <w:p w:rsidR="00FB2C39" w:rsidRDefault="00FB2C39" w:rsidP="000A68B6">
      <w:pPr>
        <w:widowControl w:val="0"/>
        <w:numPr>
          <w:ilvl w:val="0"/>
          <w:numId w:val="20"/>
        </w:numPr>
        <w:autoSpaceDE w:val="0"/>
        <w:autoSpaceDN w:val="0"/>
        <w:adjustRightInd w:val="0"/>
        <w:spacing w:before="120" w:after="120" w:line="26" w:lineRule="atLeast"/>
        <w:jc w:val="both"/>
        <w:rPr>
          <w:rFonts w:ascii="Times New Roman" w:hAnsi="Times New Roman"/>
          <w:sz w:val="24"/>
          <w:szCs w:val="24"/>
        </w:rPr>
      </w:pPr>
      <w:r>
        <w:rPr>
          <w:rFonts w:ascii="Times New Roman" w:hAnsi="Times New Roman"/>
          <w:sz w:val="24"/>
          <w:szCs w:val="24"/>
        </w:rPr>
        <w:t>Su kayıplarını önlemek üzere su tasarrufunda ilişkilerin güçlendirilmesi.</w:t>
      </w:r>
    </w:p>
    <w:p w:rsidR="000A68B6" w:rsidRPr="00D44ADF" w:rsidRDefault="000A68B6" w:rsidP="004E18DC">
      <w:pPr>
        <w:widowControl w:val="0"/>
        <w:autoSpaceDE w:val="0"/>
        <w:autoSpaceDN w:val="0"/>
        <w:adjustRightInd w:val="0"/>
        <w:spacing w:before="120" w:after="120" w:line="26" w:lineRule="atLeast"/>
        <w:jc w:val="center"/>
        <w:rPr>
          <w:rFonts w:ascii="Times New Roman" w:hAnsi="Times New Roman"/>
          <w:b/>
          <w:bCs/>
          <w:sz w:val="24"/>
          <w:szCs w:val="24"/>
        </w:rPr>
      </w:pPr>
    </w:p>
    <w:p w:rsidR="008B6D04" w:rsidRDefault="008B6D04" w:rsidP="004E18DC">
      <w:pPr>
        <w:widowControl w:val="0"/>
        <w:autoSpaceDE w:val="0"/>
        <w:autoSpaceDN w:val="0"/>
        <w:adjustRightInd w:val="0"/>
        <w:spacing w:before="120" w:after="120" w:line="240" w:lineRule="auto"/>
        <w:jc w:val="center"/>
        <w:rPr>
          <w:rFonts w:ascii="Times New Roman" w:hAnsi="Times New Roman"/>
          <w:b/>
          <w:bCs/>
          <w:sz w:val="24"/>
          <w:szCs w:val="24"/>
        </w:rPr>
      </w:pPr>
      <w:r w:rsidRPr="00D44ADF">
        <w:rPr>
          <w:rFonts w:ascii="Times New Roman" w:hAnsi="Times New Roman"/>
          <w:b/>
          <w:bCs/>
          <w:sz w:val="24"/>
          <w:szCs w:val="24"/>
        </w:rPr>
        <w:t xml:space="preserve">Madde </w:t>
      </w:r>
      <w:r w:rsidR="000A68B6">
        <w:rPr>
          <w:rFonts w:ascii="Times New Roman" w:hAnsi="Times New Roman"/>
          <w:b/>
          <w:bCs/>
          <w:sz w:val="24"/>
          <w:szCs w:val="24"/>
        </w:rPr>
        <w:t>3</w:t>
      </w:r>
    </w:p>
    <w:p w:rsidR="008B6D04" w:rsidRPr="00D44ADF" w:rsidRDefault="008B6D04" w:rsidP="004E18DC">
      <w:pPr>
        <w:widowControl w:val="0"/>
        <w:autoSpaceDE w:val="0"/>
        <w:autoSpaceDN w:val="0"/>
        <w:adjustRightInd w:val="0"/>
        <w:spacing w:before="120" w:after="120" w:line="26" w:lineRule="atLeast"/>
        <w:jc w:val="center"/>
        <w:rPr>
          <w:rFonts w:ascii="Times New Roman" w:hAnsi="Times New Roman"/>
          <w:sz w:val="24"/>
          <w:szCs w:val="24"/>
        </w:rPr>
      </w:pPr>
      <w:r>
        <w:rPr>
          <w:rFonts w:ascii="Times New Roman" w:hAnsi="Times New Roman"/>
          <w:b/>
          <w:bCs/>
          <w:sz w:val="24"/>
          <w:szCs w:val="24"/>
        </w:rPr>
        <w:t>Fikri Mülkiyet Hakları</w:t>
      </w:r>
    </w:p>
    <w:p w:rsidR="008B6D04" w:rsidRDefault="008B6D04" w:rsidP="004E18DC">
      <w:pPr>
        <w:widowControl w:val="0"/>
        <w:overflowPunct w:val="0"/>
        <w:autoSpaceDE w:val="0"/>
        <w:autoSpaceDN w:val="0"/>
        <w:adjustRightInd w:val="0"/>
        <w:spacing w:before="120" w:after="120" w:line="26" w:lineRule="atLeast"/>
        <w:jc w:val="both"/>
        <w:rPr>
          <w:rFonts w:ascii="Times New Roman" w:hAnsi="Times New Roman"/>
          <w:sz w:val="24"/>
          <w:szCs w:val="24"/>
        </w:rPr>
      </w:pPr>
      <w:r>
        <w:rPr>
          <w:rFonts w:ascii="Times New Roman" w:hAnsi="Times New Roman"/>
          <w:sz w:val="24"/>
          <w:szCs w:val="24"/>
        </w:rPr>
        <w:t xml:space="preserve">Taraflar, ulusal mevzuatları ve akdetmiş oldukları uluslararası andlaşmalar çerçevesinde, bu Anlaşma dahilinde yaratılacak ve transfer edilecek fikri mülkiyet haklarının etkin bir şekilde korunmasını sağlayacaklardır. İşbu Anlaşma bağlamında, fikri mülkiyet kavramı                    14 Temmuz 1967’de </w:t>
      </w:r>
      <w:r w:rsidR="00D615DD">
        <w:rPr>
          <w:rFonts w:ascii="Times New Roman" w:hAnsi="Times New Roman"/>
          <w:sz w:val="24"/>
          <w:szCs w:val="24"/>
        </w:rPr>
        <w:t>Stockholm’de</w:t>
      </w:r>
      <w:r>
        <w:rPr>
          <w:rFonts w:ascii="Times New Roman" w:hAnsi="Times New Roman"/>
          <w:sz w:val="24"/>
          <w:szCs w:val="24"/>
        </w:rPr>
        <w:t xml:space="preserve"> imzalanmış olan Dünya Fikri Mülkiyet Örgütü’nü Kuran Anlaşma’nın 2.maddesinde tanımlandığı şekilde anlaşılacaktır.</w:t>
      </w:r>
    </w:p>
    <w:p w:rsidR="008B6D04" w:rsidRDefault="008B6D04" w:rsidP="004E18DC">
      <w:pPr>
        <w:widowControl w:val="0"/>
        <w:overflowPunct w:val="0"/>
        <w:autoSpaceDE w:val="0"/>
        <w:autoSpaceDN w:val="0"/>
        <w:adjustRightInd w:val="0"/>
        <w:spacing w:before="120" w:after="120" w:line="26" w:lineRule="atLeast"/>
        <w:jc w:val="both"/>
        <w:rPr>
          <w:rFonts w:ascii="Times New Roman" w:hAnsi="Times New Roman"/>
          <w:sz w:val="24"/>
          <w:szCs w:val="24"/>
        </w:rPr>
      </w:pPr>
    </w:p>
    <w:p w:rsidR="008B6D04" w:rsidRDefault="008B6D04" w:rsidP="004E18DC">
      <w:pPr>
        <w:widowControl w:val="0"/>
        <w:autoSpaceDE w:val="0"/>
        <w:autoSpaceDN w:val="0"/>
        <w:adjustRightInd w:val="0"/>
        <w:spacing w:before="120" w:after="120" w:line="240" w:lineRule="auto"/>
        <w:jc w:val="center"/>
        <w:rPr>
          <w:rFonts w:ascii="Times New Roman" w:hAnsi="Times New Roman"/>
          <w:b/>
          <w:bCs/>
          <w:sz w:val="24"/>
          <w:szCs w:val="24"/>
        </w:rPr>
      </w:pPr>
      <w:r w:rsidRPr="00D44ADF">
        <w:rPr>
          <w:rFonts w:ascii="Times New Roman" w:hAnsi="Times New Roman"/>
          <w:b/>
          <w:bCs/>
          <w:sz w:val="24"/>
          <w:szCs w:val="24"/>
        </w:rPr>
        <w:t xml:space="preserve">Madde </w:t>
      </w:r>
      <w:r w:rsidR="000A68B6">
        <w:rPr>
          <w:rFonts w:ascii="Times New Roman" w:hAnsi="Times New Roman"/>
          <w:b/>
          <w:bCs/>
          <w:sz w:val="24"/>
          <w:szCs w:val="24"/>
        </w:rPr>
        <w:t>4</w:t>
      </w:r>
    </w:p>
    <w:p w:rsidR="008B6D04" w:rsidRPr="00D44ADF" w:rsidRDefault="008B6D04" w:rsidP="004E18DC">
      <w:pPr>
        <w:widowControl w:val="0"/>
        <w:autoSpaceDE w:val="0"/>
        <w:autoSpaceDN w:val="0"/>
        <w:adjustRightInd w:val="0"/>
        <w:spacing w:before="120" w:after="120" w:line="26" w:lineRule="atLeast"/>
        <w:jc w:val="center"/>
        <w:rPr>
          <w:rFonts w:ascii="Times New Roman" w:hAnsi="Times New Roman"/>
          <w:sz w:val="24"/>
          <w:szCs w:val="24"/>
        </w:rPr>
      </w:pPr>
      <w:r>
        <w:rPr>
          <w:rFonts w:ascii="Times New Roman" w:hAnsi="Times New Roman"/>
          <w:b/>
          <w:bCs/>
          <w:sz w:val="24"/>
          <w:szCs w:val="24"/>
        </w:rPr>
        <w:t>Mali Düzenleme</w:t>
      </w:r>
    </w:p>
    <w:p w:rsidR="008B6D04" w:rsidRPr="00D44ADF" w:rsidRDefault="008B6D04" w:rsidP="004E18DC">
      <w:pPr>
        <w:widowControl w:val="0"/>
        <w:overflowPunct w:val="0"/>
        <w:autoSpaceDE w:val="0"/>
        <w:autoSpaceDN w:val="0"/>
        <w:adjustRightInd w:val="0"/>
        <w:spacing w:before="120" w:after="120" w:line="26" w:lineRule="atLeast"/>
        <w:jc w:val="both"/>
        <w:rPr>
          <w:rFonts w:ascii="Times New Roman" w:hAnsi="Times New Roman"/>
          <w:sz w:val="24"/>
          <w:szCs w:val="24"/>
        </w:rPr>
      </w:pPr>
      <w:r>
        <w:rPr>
          <w:rFonts w:ascii="Times New Roman" w:hAnsi="Times New Roman"/>
          <w:sz w:val="24"/>
          <w:szCs w:val="24"/>
        </w:rPr>
        <w:t xml:space="preserve">İşbu </w:t>
      </w:r>
      <w:r w:rsidRPr="00D44ADF">
        <w:rPr>
          <w:rFonts w:ascii="Times New Roman" w:hAnsi="Times New Roman"/>
          <w:sz w:val="24"/>
          <w:szCs w:val="24"/>
        </w:rPr>
        <w:t>Anlaşma kapsamında yürütülen işbirliği faaliyetlerinden kaynaklanan giderler, Taraflar tarafından duruma göre karar verilerek karşılıklı olarak karşılanacaktır.</w:t>
      </w:r>
    </w:p>
    <w:p w:rsidR="008B6D04" w:rsidRPr="00D44ADF" w:rsidRDefault="008B6D04" w:rsidP="004E18DC">
      <w:pPr>
        <w:widowControl w:val="0"/>
        <w:autoSpaceDE w:val="0"/>
        <w:autoSpaceDN w:val="0"/>
        <w:adjustRightInd w:val="0"/>
        <w:spacing w:before="120" w:after="120" w:line="26" w:lineRule="atLeast"/>
        <w:rPr>
          <w:rFonts w:ascii="Times New Roman" w:hAnsi="Times New Roman"/>
          <w:b/>
          <w:bCs/>
          <w:sz w:val="24"/>
          <w:szCs w:val="24"/>
        </w:rPr>
      </w:pPr>
    </w:p>
    <w:p w:rsidR="008B6D04" w:rsidRDefault="008B6D04" w:rsidP="004E18DC">
      <w:pPr>
        <w:widowControl w:val="0"/>
        <w:autoSpaceDE w:val="0"/>
        <w:autoSpaceDN w:val="0"/>
        <w:adjustRightInd w:val="0"/>
        <w:spacing w:before="120" w:after="120" w:line="240" w:lineRule="auto"/>
        <w:jc w:val="center"/>
        <w:rPr>
          <w:rFonts w:ascii="Times New Roman" w:hAnsi="Times New Roman"/>
          <w:b/>
          <w:bCs/>
          <w:sz w:val="24"/>
          <w:szCs w:val="24"/>
        </w:rPr>
      </w:pPr>
      <w:r w:rsidRPr="00D44ADF">
        <w:rPr>
          <w:rFonts w:ascii="Times New Roman" w:hAnsi="Times New Roman"/>
          <w:b/>
          <w:bCs/>
          <w:sz w:val="24"/>
          <w:szCs w:val="24"/>
        </w:rPr>
        <w:t xml:space="preserve">Madde </w:t>
      </w:r>
      <w:r w:rsidR="000A68B6">
        <w:rPr>
          <w:rFonts w:ascii="Times New Roman" w:hAnsi="Times New Roman"/>
          <w:b/>
          <w:bCs/>
          <w:sz w:val="24"/>
          <w:szCs w:val="24"/>
        </w:rPr>
        <w:t>5</w:t>
      </w:r>
    </w:p>
    <w:p w:rsidR="008B6D04" w:rsidRPr="00D44ADF" w:rsidRDefault="008B6D04" w:rsidP="004E18DC">
      <w:pPr>
        <w:widowControl w:val="0"/>
        <w:autoSpaceDE w:val="0"/>
        <w:autoSpaceDN w:val="0"/>
        <w:adjustRightInd w:val="0"/>
        <w:spacing w:before="120" w:after="120" w:line="26" w:lineRule="atLeast"/>
        <w:jc w:val="center"/>
        <w:rPr>
          <w:rFonts w:ascii="Times New Roman" w:hAnsi="Times New Roman"/>
          <w:sz w:val="24"/>
          <w:szCs w:val="24"/>
        </w:rPr>
      </w:pPr>
      <w:r>
        <w:rPr>
          <w:rFonts w:ascii="Times New Roman" w:hAnsi="Times New Roman"/>
          <w:b/>
          <w:bCs/>
          <w:sz w:val="24"/>
          <w:szCs w:val="24"/>
        </w:rPr>
        <w:t>Değişiklik ve Uyuşmazlıklar</w:t>
      </w:r>
    </w:p>
    <w:p w:rsidR="008B6D04" w:rsidRPr="00D44ADF" w:rsidRDefault="008B6D04" w:rsidP="004E18DC">
      <w:pPr>
        <w:spacing w:before="120" w:after="120" w:line="26" w:lineRule="atLeast"/>
        <w:jc w:val="both"/>
        <w:rPr>
          <w:rFonts w:ascii="Times New Roman" w:hAnsi="Times New Roman"/>
          <w:sz w:val="24"/>
          <w:szCs w:val="24"/>
        </w:rPr>
      </w:pPr>
      <w:r>
        <w:rPr>
          <w:rFonts w:ascii="Times New Roman" w:hAnsi="Times New Roman"/>
          <w:sz w:val="24"/>
          <w:szCs w:val="24"/>
        </w:rPr>
        <w:t xml:space="preserve">İşbu </w:t>
      </w:r>
      <w:r w:rsidRPr="00D44ADF">
        <w:rPr>
          <w:rFonts w:ascii="Times New Roman" w:hAnsi="Times New Roman"/>
          <w:sz w:val="24"/>
          <w:szCs w:val="24"/>
        </w:rPr>
        <w:t xml:space="preserve">Anlaşma, Tarafların karşılıklı yazılı rızaları ile herhangi bir zamanda değiştirilebilecek ve bu değişiklikler </w:t>
      </w:r>
      <w:r>
        <w:rPr>
          <w:rFonts w:ascii="Times New Roman" w:hAnsi="Times New Roman"/>
          <w:sz w:val="24"/>
          <w:szCs w:val="24"/>
        </w:rPr>
        <w:t xml:space="preserve">işbu </w:t>
      </w:r>
      <w:r w:rsidR="005A6EE8">
        <w:rPr>
          <w:rFonts w:ascii="Times New Roman" w:hAnsi="Times New Roman"/>
          <w:sz w:val="24"/>
          <w:szCs w:val="24"/>
        </w:rPr>
        <w:t>Anlaşma’nın 6</w:t>
      </w:r>
      <w:r w:rsidRPr="00D44ADF">
        <w:rPr>
          <w:rFonts w:ascii="Times New Roman" w:hAnsi="Times New Roman"/>
          <w:sz w:val="24"/>
          <w:szCs w:val="24"/>
        </w:rPr>
        <w:t>. maddesinde belirtilen usule uygun şekilde yürürlüğe girecektir.</w:t>
      </w:r>
    </w:p>
    <w:p w:rsidR="008B6D04" w:rsidRPr="00D44ADF" w:rsidRDefault="008B6D04" w:rsidP="004E18DC">
      <w:pPr>
        <w:widowControl w:val="0"/>
        <w:overflowPunct w:val="0"/>
        <w:autoSpaceDE w:val="0"/>
        <w:autoSpaceDN w:val="0"/>
        <w:adjustRightInd w:val="0"/>
        <w:spacing w:before="120" w:after="120" w:line="26" w:lineRule="atLeast"/>
        <w:jc w:val="both"/>
        <w:rPr>
          <w:rFonts w:ascii="Times New Roman" w:hAnsi="Times New Roman"/>
          <w:sz w:val="24"/>
          <w:szCs w:val="24"/>
        </w:rPr>
      </w:pPr>
      <w:r>
        <w:rPr>
          <w:rFonts w:ascii="Times New Roman" w:hAnsi="Times New Roman"/>
          <w:bCs/>
          <w:spacing w:val="-3"/>
          <w:sz w:val="24"/>
          <w:szCs w:val="24"/>
        </w:rPr>
        <w:t xml:space="preserve">İşbu </w:t>
      </w:r>
      <w:r w:rsidRPr="00D44ADF">
        <w:rPr>
          <w:rFonts w:ascii="Times New Roman" w:hAnsi="Times New Roman"/>
          <w:bCs/>
          <w:spacing w:val="-3"/>
          <w:sz w:val="24"/>
          <w:szCs w:val="24"/>
        </w:rPr>
        <w:t>Anlaşma</w:t>
      </w:r>
      <w:r w:rsidRPr="00D44ADF">
        <w:rPr>
          <w:rFonts w:ascii="Times New Roman" w:hAnsi="Times New Roman"/>
          <w:sz w:val="24"/>
          <w:szCs w:val="24"/>
          <w:lang w:bidi="he-IL"/>
        </w:rPr>
        <w:t>’nın</w:t>
      </w:r>
      <w:r w:rsidRPr="00D44ADF">
        <w:rPr>
          <w:rFonts w:ascii="Times New Roman" w:hAnsi="Times New Roman"/>
          <w:bCs/>
          <w:spacing w:val="-3"/>
          <w:sz w:val="24"/>
          <w:szCs w:val="24"/>
        </w:rPr>
        <w:t xml:space="preserve"> yorumlanmasından veya uygulanmasından kaynaklanabilecek herhangi bir anlaşmazlık Taraflar arasında müzakere yolu ile çözülecektir.</w:t>
      </w:r>
    </w:p>
    <w:p w:rsidR="008B6D04" w:rsidRPr="00D44ADF" w:rsidRDefault="008B6D04" w:rsidP="004E18DC">
      <w:pPr>
        <w:widowControl w:val="0"/>
        <w:overflowPunct w:val="0"/>
        <w:autoSpaceDE w:val="0"/>
        <w:autoSpaceDN w:val="0"/>
        <w:adjustRightInd w:val="0"/>
        <w:spacing w:before="120" w:after="120" w:line="26" w:lineRule="atLeast"/>
        <w:jc w:val="both"/>
        <w:rPr>
          <w:rFonts w:ascii="Times New Roman" w:hAnsi="Times New Roman"/>
          <w:sz w:val="24"/>
          <w:szCs w:val="24"/>
        </w:rPr>
      </w:pPr>
    </w:p>
    <w:p w:rsidR="008B6D04" w:rsidRDefault="008B6D04" w:rsidP="004E18DC">
      <w:pPr>
        <w:widowControl w:val="0"/>
        <w:autoSpaceDE w:val="0"/>
        <w:autoSpaceDN w:val="0"/>
        <w:adjustRightInd w:val="0"/>
        <w:spacing w:before="120" w:after="120" w:line="240" w:lineRule="auto"/>
        <w:jc w:val="center"/>
        <w:rPr>
          <w:rFonts w:ascii="Times New Roman" w:hAnsi="Times New Roman"/>
          <w:b/>
          <w:bCs/>
          <w:sz w:val="24"/>
          <w:szCs w:val="24"/>
        </w:rPr>
      </w:pPr>
      <w:r w:rsidRPr="00D44ADF">
        <w:rPr>
          <w:rFonts w:ascii="Times New Roman" w:hAnsi="Times New Roman"/>
          <w:b/>
          <w:bCs/>
          <w:sz w:val="24"/>
          <w:szCs w:val="24"/>
        </w:rPr>
        <w:t xml:space="preserve">Madde </w:t>
      </w:r>
      <w:r w:rsidR="000A68B6">
        <w:rPr>
          <w:rFonts w:ascii="Times New Roman" w:hAnsi="Times New Roman"/>
          <w:b/>
          <w:bCs/>
          <w:sz w:val="24"/>
          <w:szCs w:val="24"/>
        </w:rPr>
        <w:t>6</w:t>
      </w:r>
    </w:p>
    <w:p w:rsidR="008B6D04" w:rsidRPr="00D44ADF" w:rsidRDefault="008B6D04" w:rsidP="004E18DC">
      <w:pPr>
        <w:widowControl w:val="0"/>
        <w:autoSpaceDE w:val="0"/>
        <w:autoSpaceDN w:val="0"/>
        <w:adjustRightInd w:val="0"/>
        <w:spacing w:before="120" w:after="120" w:line="26" w:lineRule="atLeast"/>
        <w:jc w:val="center"/>
        <w:rPr>
          <w:rFonts w:ascii="Times New Roman" w:hAnsi="Times New Roman"/>
          <w:sz w:val="24"/>
          <w:szCs w:val="24"/>
        </w:rPr>
      </w:pPr>
      <w:r>
        <w:rPr>
          <w:rFonts w:ascii="Times New Roman" w:hAnsi="Times New Roman"/>
          <w:b/>
          <w:bCs/>
          <w:sz w:val="24"/>
          <w:szCs w:val="24"/>
        </w:rPr>
        <w:t>Yürürlük</w:t>
      </w:r>
    </w:p>
    <w:p w:rsidR="008B6D04" w:rsidRDefault="008B6D04" w:rsidP="004E18DC">
      <w:pPr>
        <w:spacing w:before="120" w:after="120" w:line="26" w:lineRule="atLeast"/>
        <w:jc w:val="both"/>
        <w:rPr>
          <w:rFonts w:ascii="Times New Roman" w:hAnsi="Times New Roman"/>
          <w:sz w:val="24"/>
          <w:szCs w:val="24"/>
        </w:rPr>
      </w:pPr>
      <w:r>
        <w:rPr>
          <w:rFonts w:ascii="Times New Roman" w:hAnsi="Times New Roman"/>
          <w:sz w:val="24"/>
          <w:szCs w:val="24"/>
        </w:rPr>
        <w:t xml:space="preserve">İşbu </w:t>
      </w:r>
      <w:r w:rsidRPr="00D44ADF">
        <w:rPr>
          <w:rFonts w:ascii="Times New Roman" w:hAnsi="Times New Roman"/>
          <w:sz w:val="24"/>
          <w:szCs w:val="24"/>
        </w:rPr>
        <w:t>Anlaşma, Tarafların, anılan belgenin yürürlüğe girmesi için gerekli iç yasal usulleri tamamladıklarını, birbirlerine yazılı olarak, diplomatik yollarla bildirdikleri son yazılı bildirimin alındığı tarihte yürürlüğe girecektir.</w:t>
      </w:r>
    </w:p>
    <w:p w:rsidR="004D12EE" w:rsidRDefault="004D12EE" w:rsidP="004E18DC">
      <w:pPr>
        <w:spacing w:before="120" w:after="120" w:line="26" w:lineRule="atLeast"/>
        <w:jc w:val="both"/>
        <w:rPr>
          <w:rFonts w:ascii="Times New Roman" w:hAnsi="Times New Roman"/>
          <w:sz w:val="24"/>
          <w:szCs w:val="24"/>
        </w:rPr>
      </w:pPr>
    </w:p>
    <w:p w:rsidR="004D12EE" w:rsidRDefault="004D12EE" w:rsidP="004E18DC">
      <w:pPr>
        <w:spacing w:before="120" w:after="120" w:line="26" w:lineRule="atLeast"/>
        <w:jc w:val="both"/>
        <w:rPr>
          <w:rFonts w:ascii="Times New Roman" w:hAnsi="Times New Roman"/>
          <w:sz w:val="24"/>
          <w:szCs w:val="24"/>
        </w:rPr>
      </w:pPr>
    </w:p>
    <w:p w:rsidR="004D12EE" w:rsidRDefault="004D12EE" w:rsidP="004E18DC">
      <w:pPr>
        <w:spacing w:before="120" w:after="120" w:line="26" w:lineRule="atLeast"/>
        <w:jc w:val="both"/>
        <w:rPr>
          <w:rFonts w:ascii="Times New Roman" w:hAnsi="Times New Roman"/>
          <w:sz w:val="24"/>
          <w:szCs w:val="24"/>
        </w:rPr>
      </w:pPr>
    </w:p>
    <w:p w:rsidR="004D12EE" w:rsidRDefault="004D12EE" w:rsidP="004E18DC">
      <w:pPr>
        <w:spacing w:before="120" w:after="120" w:line="26" w:lineRule="atLeast"/>
        <w:jc w:val="both"/>
        <w:rPr>
          <w:rFonts w:ascii="Times New Roman" w:hAnsi="Times New Roman"/>
          <w:sz w:val="24"/>
          <w:szCs w:val="24"/>
        </w:rPr>
      </w:pPr>
    </w:p>
    <w:p w:rsidR="004D12EE" w:rsidRPr="00D44ADF" w:rsidRDefault="004D12EE" w:rsidP="004E18DC">
      <w:pPr>
        <w:spacing w:before="120" w:after="120" w:line="26" w:lineRule="atLeast"/>
        <w:jc w:val="both"/>
        <w:rPr>
          <w:rFonts w:ascii="Times New Roman" w:hAnsi="Times New Roman"/>
          <w:sz w:val="24"/>
          <w:szCs w:val="24"/>
        </w:rPr>
      </w:pPr>
    </w:p>
    <w:p w:rsidR="008B6D04" w:rsidRPr="00D44ADF" w:rsidRDefault="008B6D04" w:rsidP="004E18DC">
      <w:pPr>
        <w:spacing w:before="120" w:after="120" w:line="26" w:lineRule="atLeast"/>
        <w:jc w:val="both"/>
        <w:rPr>
          <w:rFonts w:ascii="Times New Roman" w:hAnsi="Times New Roman"/>
          <w:sz w:val="24"/>
          <w:szCs w:val="24"/>
        </w:rPr>
      </w:pPr>
      <w:r>
        <w:rPr>
          <w:rFonts w:ascii="Times New Roman" w:hAnsi="Times New Roman"/>
          <w:sz w:val="24"/>
          <w:szCs w:val="24"/>
        </w:rPr>
        <w:t xml:space="preserve">İşbu </w:t>
      </w:r>
      <w:r w:rsidRPr="00D44ADF">
        <w:rPr>
          <w:rFonts w:ascii="Times New Roman" w:hAnsi="Times New Roman"/>
          <w:sz w:val="24"/>
          <w:szCs w:val="24"/>
        </w:rPr>
        <w:t xml:space="preserve">Anlaşma beş (5) yıllık süreyle yürürlükte kalacaktır. Taraflardan biri Anlaşma’yı sona erdirme niyetini, yürürlülük süresi dolmadan en az altı (6) ay önceden karşı tarafa diplomatik kanallardan yazılı olarak bildirmediği sürece </w:t>
      </w:r>
      <w:r>
        <w:rPr>
          <w:rFonts w:ascii="Times New Roman" w:hAnsi="Times New Roman"/>
          <w:sz w:val="24"/>
          <w:szCs w:val="24"/>
        </w:rPr>
        <w:t xml:space="preserve">işbu </w:t>
      </w:r>
      <w:r w:rsidRPr="00D44ADF">
        <w:rPr>
          <w:rFonts w:ascii="Times New Roman" w:hAnsi="Times New Roman"/>
          <w:sz w:val="24"/>
          <w:szCs w:val="24"/>
        </w:rPr>
        <w:t xml:space="preserve">Anlaşma’nın geçerliliği beş (5) yıllık süreler halinde otomatik olarak yenilenecektir.  </w:t>
      </w:r>
    </w:p>
    <w:p w:rsidR="008B6D04" w:rsidRPr="00D44ADF" w:rsidRDefault="008B6D04" w:rsidP="004E18DC">
      <w:pPr>
        <w:spacing w:before="120" w:after="120" w:line="26" w:lineRule="atLeast"/>
        <w:jc w:val="both"/>
        <w:rPr>
          <w:rFonts w:ascii="Times New Roman" w:hAnsi="Times New Roman"/>
          <w:bCs/>
          <w:spacing w:val="-3"/>
          <w:sz w:val="24"/>
          <w:szCs w:val="24"/>
        </w:rPr>
      </w:pPr>
      <w:r>
        <w:rPr>
          <w:rFonts w:ascii="Times New Roman" w:hAnsi="Times New Roman"/>
          <w:sz w:val="24"/>
          <w:szCs w:val="24"/>
        </w:rPr>
        <w:t xml:space="preserve">İşbu </w:t>
      </w:r>
      <w:r w:rsidRPr="00D44ADF">
        <w:rPr>
          <w:rFonts w:ascii="Times New Roman" w:hAnsi="Times New Roman"/>
          <w:sz w:val="24"/>
          <w:szCs w:val="24"/>
        </w:rPr>
        <w:t xml:space="preserve">Anlaşma’nın </w:t>
      </w:r>
      <w:r w:rsidRPr="00D44ADF">
        <w:rPr>
          <w:rFonts w:ascii="Times New Roman" w:hAnsi="Times New Roman"/>
          <w:bCs/>
          <w:spacing w:val="-3"/>
          <w:sz w:val="24"/>
          <w:szCs w:val="24"/>
        </w:rPr>
        <w:t xml:space="preserve">sona ermesi, </w:t>
      </w:r>
      <w:r w:rsidRPr="00D44ADF">
        <w:rPr>
          <w:rFonts w:ascii="Times New Roman" w:hAnsi="Times New Roman"/>
          <w:sz w:val="24"/>
          <w:szCs w:val="24"/>
        </w:rPr>
        <w:t xml:space="preserve">Anlaşma </w:t>
      </w:r>
      <w:r w:rsidRPr="00D44ADF">
        <w:rPr>
          <w:rFonts w:ascii="Times New Roman" w:hAnsi="Times New Roman"/>
          <w:bCs/>
          <w:spacing w:val="-3"/>
          <w:sz w:val="24"/>
          <w:szCs w:val="24"/>
        </w:rPr>
        <w:t>gereğince üzerinde mutabık kalınan ve sona erme öncesinde başlatılan projelerin ve faaliyetlerin geçerliliğini ve süresini etkilemeyecektir.</w:t>
      </w:r>
    </w:p>
    <w:p w:rsidR="008B6D04" w:rsidRPr="00D44ADF" w:rsidRDefault="008B6D04" w:rsidP="004E18DC">
      <w:pPr>
        <w:spacing w:before="120" w:after="120" w:line="26" w:lineRule="atLeast"/>
        <w:jc w:val="both"/>
        <w:rPr>
          <w:rFonts w:ascii="Times New Roman" w:hAnsi="Times New Roman"/>
          <w:bCs/>
          <w:spacing w:val="-3"/>
          <w:sz w:val="24"/>
          <w:szCs w:val="24"/>
        </w:rPr>
      </w:pPr>
      <w:r w:rsidRPr="00D44ADF">
        <w:rPr>
          <w:rFonts w:ascii="Times New Roman" w:hAnsi="Times New Roman"/>
          <w:sz w:val="24"/>
          <w:szCs w:val="24"/>
        </w:rPr>
        <w:t xml:space="preserve">İşbu </w:t>
      </w:r>
      <w:r>
        <w:rPr>
          <w:rFonts w:ascii="Times New Roman" w:hAnsi="Times New Roman"/>
          <w:sz w:val="24"/>
          <w:szCs w:val="24"/>
        </w:rPr>
        <w:t>Anlaşma</w:t>
      </w:r>
      <w:r w:rsidRPr="00D44ADF">
        <w:rPr>
          <w:rFonts w:ascii="Times New Roman" w:hAnsi="Times New Roman"/>
          <w:bCs/>
          <w:iCs/>
          <w:sz w:val="24"/>
          <w:szCs w:val="24"/>
        </w:rPr>
        <w:t xml:space="preserve">; </w:t>
      </w:r>
      <w:r w:rsidR="00EE4063">
        <w:rPr>
          <w:rFonts w:ascii="Times New Roman" w:hAnsi="Times New Roman"/>
          <w:bCs/>
          <w:spacing w:val="-3"/>
          <w:sz w:val="24"/>
          <w:szCs w:val="24"/>
        </w:rPr>
        <w:t>Tunis de</w:t>
      </w:r>
      <w:r w:rsidRPr="00D44ADF">
        <w:rPr>
          <w:rFonts w:ascii="Times New Roman" w:hAnsi="Times New Roman"/>
          <w:bCs/>
          <w:spacing w:val="-3"/>
          <w:sz w:val="24"/>
          <w:szCs w:val="24"/>
        </w:rPr>
        <w:t xml:space="preserve">, </w:t>
      </w:r>
      <w:r w:rsidR="00EE4063">
        <w:rPr>
          <w:rFonts w:ascii="Times New Roman" w:hAnsi="Times New Roman"/>
          <w:bCs/>
          <w:spacing w:val="-3"/>
          <w:sz w:val="24"/>
          <w:szCs w:val="24"/>
        </w:rPr>
        <w:t>6 Haziran 2013 tarihinde</w:t>
      </w:r>
      <w:r w:rsidRPr="00D44ADF">
        <w:rPr>
          <w:rFonts w:ascii="Times New Roman" w:hAnsi="Times New Roman"/>
          <w:bCs/>
          <w:spacing w:val="-3"/>
          <w:sz w:val="24"/>
          <w:szCs w:val="24"/>
        </w:rPr>
        <w:t xml:space="preserve">, </w:t>
      </w:r>
      <w:r w:rsidRPr="00D44ADF">
        <w:rPr>
          <w:rFonts w:ascii="Times New Roman" w:hAnsi="Times New Roman"/>
          <w:bCs/>
          <w:iCs/>
          <w:sz w:val="24"/>
          <w:szCs w:val="24"/>
        </w:rPr>
        <w:t xml:space="preserve">Türkçe, </w:t>
      </w:r>
      <w:r w:rsidR="00DC555C">
        <w:rPr>
          <w:rFonts w:ascii="Times New Roman" w:hAnsi="Times New Roman"/>
          <w:bCs/>
          <w:iCs/>
          <w:sz w:val="24"/>
          <w:szCs w:val="24"/>
        </w:rPr>
        <w:t>Arapça</w:t>
      </w:r>
      <w:r w:rsidRPr="00D44ADF">
        <w:rPr>
          <w:rFonts w:ascii="Times New Roman" w:hAnsi="Times New Roman"/>
          <w:bCs/>
          <w:iCs/>
          <w:sz w:val="24"/>
          <w:szCs w:val="24"/>
        </w:rPr>
        <w:t xml:space="preserve"> ve İngilizce dillerinin her biri için iki (2) orijinal nüsha halinde ve bütün metinler eşit derecede geçerli olmak üzere düzenlenmiştir. Yorum farklılığı olması halinde İngilizce metin esas alınacaktır. </w:t>
      </w:r>
    </w:p>
    <w:p w:rsidR="008B6D04" w:rsidRDefault="008B6D04" w:rsidP="004E18DC">
      <w:pPr>
        <w:widowControl w:val="0"/>
        <w:autoSpaceDE w:val="0"/>
        <w:autoSpaceDN w:val="0"/>
        <w:adjustRightInd w:val="0"/>
        <w:spacing w:before="120" w:after="120" w:line="26" w:lineRule="atLeast"/>
        <w:rPr>
          <w:rFonts w:ascii="Times New Roman" w:hAnsi="Times New Roman"/>
          <w:sz w:val="24"/>
          <w:szCs w:val="24"/>
        </w:rPr>
      </w:pPr>
    </w:p>
    <w:p w:rsidR="00100F26" w:rsidRPr="00D44ADF" w:rsidRDefault="00100F26" w:rsidP="004E18DC">
      <w:pPr>
        <w:widowControl w:val="0"/>
        <w:autoSpaceDE w:val="0"/>
        <w:autoSpaceDN w:val="0"/>
        <w:adjustRightInd w:val="0"/>
        <w:spacing w:before="120" w:after="120" w:line="26" w:lineRule="atLeast"/>
        <w:rPr>
          <w:rFonts w:ascii="Times New Roman" w:hAnsi="Times New Roman"/>
          <w:sz w:val="24"/>
          <w:szCs w:val="24"/>
        </w:rPr>
      </w:pPr>
    </w:p>
    <w:p w:rsidR="008B6D04" w:rsidRPr="00D44ADF" w:rsidRDefault="008B6D04" w:rsidP="004E18DC">
      <w:pPr>
        <w:widowControl w:val="0"/>
        <w:autoSpaceDE w:val="0"/>
        <w:autoSpaceDN w:val="0"/>
        <w:adjustRightInd w:val="0"/>
        <w:spacing w:before="120" w:after="120" w:line="26" w:lineRule="atLeast"/>
        <w:rPr>
          <w:rFonts w:ascii="Times New Roman" w:hAnsi="Times New Roman"/>
          <w:sz w:val="24"/>
          <w:szCs w:val="24"/>
        </w:rPr>
      </w:pPr>
    </w:p>
    <w:tbl>
      <w:tblPr>
        <w:tblW w:w="9322" w:type="dxa"/>
        <w:tblLook w:val="00A0" w:firstRow="1" w:lastRow="0" w:firstColumn="1" w:lastColumn="0" w:noHBand="0" w:noVBand="0"/>
      </w:tblPr>
      <w:tblGrid>
        <w:gridCol w:w="4503"/>
        <w:gridCol w:w="283"/>
        <w:gridCol w:w="4536"/>
      </w:tblGrid>
      <w:tr w:rsidR="00EE4063" w:rsidRPr="00EB32A3" w:rsidTr="006D19F1">
        <w:trPr>
          <w:trHeight w:hRule="exact" w:val="1458"/>
        </w:trPr>
        <w:tc>
          <w:tcPr>
            <w:tcW w:w="4503" w:type="dxa"/>
          </w:tcPr>
          <w:p w:rsidR="00EE4063" w:rsidRDefault="00EE4063" w:rsidP="006A2915">
            <w:pPr>
              <w:spacing w:line="36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 xml:space="preserve">TÜRKİYE CUMHURİYETİ </w:t>
            </w:r>
          </w:p>
          <w:p w:rsidR="00EE4063" w:rsidRPr="00EB32A3" w:rsidRDefault="008900EB" w:rsidP="006A2915">
            <w:pPr>
              <w:spacing w:line="36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 xml:space="preserve">HÜKÜMETİ </w:t>
            </w:r>
            <w:r w:rsidR="00EE4063">
              <w:rPr>
                <w:rFonts w:ascii="Times New Roman" w:hAnsi="Times New Roman"/>
                <w:b/>
                <w:bCs/>
                <w:color w:val="000000"/>
                <w:sz w:val="24"/>
                <w:szCs w:val="24"/>
                <w:lang w:val="en-US"/>
              </w:rPr>
              <w:t>ADINA</w:t>
            </w:r>
          </w:p>
          <w:p w:rsidR="00EE4063" w:rsidRPr="00EB32A3" w:rsidRDefault="00EE4063" w:rsidP="006A2915">
            <w:pPr>
              <w:spacing w:line="360" w:lineRule="auto"/>
              <w:jc w:val="center"/>
              <w:rPr>
                <w:rFonts w:ascii="Times New Roman" w:hAnsi="Times New Roman"/>
                <w:b/>
                <w:bCs/>
                <w:color w:val="000000"/>
                <w:sz w:val="24"/>
                <w:szCs w:val="24"/>
                <w:lang w:val="en-US"/>
              </w:rPr>
            </w:pPr>
          </w:p>
          <w:p w:rsidR="00EE4063" w:rsidRPr="00EB32A3" w:rsidRDefault="00EE4063" w:rsidP="006A2915">
            <w:pPr>
              <w:spacing w:line="360" w:lineRule="auto"/>
              <w:jc w:val="center"/>
              <w:rPr>
                <w:rFonts w:ascii="Times New Roman" w:hAnsi="Times New Roman"/>
                <w:b/>
                <w:bCs/>
                <w:color w:val="000000"/>
                <w:sz w:val="24"/>
                <w:szCs w:val="24"/>
                <w:lang w:val="en-US"/>
              </w:rPr>
            </w:pPr>
          </w:p>
          <w:p w:rsidR="00EE4063" w:rsidRPr="00EB32A3" w:rsidRDefault="00EE4063" w:rsidP="006A2915">
            <w:pPr>
              <w:spacing w:line="360" w:lineRule="auto"/>
              <w:jc w:val="center"/>
              <w:rPr>
                <w:rFonts w:ascii="Times New Roman" w:hAnsi="Times New Roman"/>
                <w:sz w:val="24"/>
                <w:szCs w:val="24"/>
                <w:lang w:val="en-US"/>
              </w:rPr>
            </w:pPr>
          </w:p>
        </w:tc>
        <w:tc>
          <w:tcPr>
            <w:tcW w:w="283" w:type="dxa"/>
          </w:tcPr>
          <w:p w:rsidR="00EE4063" w:rsidRPr="00EB32A3" w:rsidRDefault="00EE4063" w:rsidP="006A2915">
            <w:pPr>
              <w:spacing w:line="360" w:lineRule="auto"/>
              <w:rPr>
                <w:rFonts w:ascii="Times New Roman" w:hAnsi="Times New Roman"/>
                <w:sz w:val="24"/>
                <w:szCs w:val="24"/>
                <w:lang w:val="en-US"/>
              </w:rPr>
            </w:pPr>
          </w:p>
        </w:tc>
        <w:tc>
          <w:tcPr>
            <w:tcW w:w="4536" w:type="dxa"/>
          </w:tcPr>
          <w:p w:rsidR="00EE4063" w:rsidRDefault="00EE4063" w:rsidP="006A2915">
            <w:pPr>
              <w:spacing w:line="36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 xml:space="preserve">TUNUS CUMHURİYETİ </w:t>
            </w:r>
          </w:p>
          <w:p w:rsidR="00EE4063" w:rsidRPr="00EB32A3" w:rsidRDefault="008900EB" w:rsidP="006A2915">
            <w:pPr>
              <w:spacing w:line="360" w:lineRule="auto"/>
              <w:jc w:val="center"/>
              <w:rPr>
                <w:rFonts w:ascii="Times New Roman" w:hAnsi="Times New Roman"/>
                <w:sz w:val="24"/>
                <w:szCs w:val="24"/>
                <w:lang w:val="en-US"/>
              </w:rPr>
            </w:pPr>
            <w:r>
              <w:rPr>
                <w:rFonts w:ascii="Times New Roman" w:hAnsi="Times New Roman"/>
                <w:b/>
                <w:bCs/>
                <w:color w:val="000000"/>
                <w:sz w:val="24"/>
                <w:szCs w:val="24"/>
                <w:lang w:val="en-US"/>
              </w:rPr>
              <w:t xml:space="preserve">HÜKÜMETİ </w:t>
            </w:r>
            <w:r w:rsidR="00EE4063">
              <w:rPr>
                <w:rFonts w:ascii="Times New Roman" w:hAnsi="Times New Roman"/>
                <w:b/>
                <w:bCs/>
                <w:color w:val="000000"/>
                <w:sz w:val="24"/>
                <w:szCs w:val="24"/>
                <w:lang w:val="en-US"/>
              </w:rPr>
              <w:t>ADINA</w:t>
            </w:r>
          </w:p>
        </w:tc>
      </w:tr>
      <w:tr w:rsidR="00EE4063" w:rsidRPr="00EB32A3" w:rsidTr="006D19F1">
        <w:trPr>
          <w:trHeight w:hRule="exact" w:val="454"/>
        </w:trPr>
        <w:tc>
          <w:tcPr>
            <w:tcW w:w="4503" w:type="dxa"/>
          </w:tcPr>
          <w:p w:rsidR="00EE4063" w:rsidRPr="00EB32A3" w:rsidRDefault="00EE4063" w:rsidP="006A2915">
            <w:pPr>
              <w:spacing w:line="360" w:lineRule="auto"/>
              <w:jc w:val="center"/>
              <w:rPr>
                <w:rFonts w:ascii="Times New Roman" w:hAnsi="Times New Roman"/>
                <w:sz w:val="24"/>
                <w:szCs w:val="24"/>
                <w:lang w:val="en-US"/>
              </w:rPr>
            </w:pPr>
          </w:p>
        </w:tc>
        <w:tc>
          <w:tcPr>
            <w:tcW w:w="283" w:type="dxa"/>
          </w:tcPr>
          <w:p w:rsidR="00EE4063" w:rsidRPr="00EB32A3" w:rsidRDefault="00EE4063" w:rsidP="006A2915">
            <w:pPr>
              <w:spacing w:line="360" w:lineRule="auto"/>
              <w:rPr>
                <w:rFonts w:ascii="Times New Roman" w:hAnsi="Times New Roman"/>
                <w:sz w:val="24"/>
                <w:szCs w:val="24"/>
                <w:lang w:val="en-US"/>
              </w:rPr>
            </w:pPr>
          </w:p>
        </w:tc>
        <w:tc>
          <w:tcPr>
            <w:tcW w:w="4536" w:type="dxa"/>
          </w:tcPr>
          <w:p w:rsidR="00EE4063" w:rsidRPr="00EB32A3" w:rsidRDefault="00EE4063" w:rsidP="006A2915">
            <w:pPr>
              <w:spacing w:line="360" w:lineRule="auto"/>
              <w:jc w:val="center"/>
              <w:rPr>
                <w:rFonts w:ascii="Times New Roman" w:hAnsi="Times New Roman"/>
                <w:sz w:val="24"/>
                <w:szCs w:val="24"/>
                <w:lang w:val="en-US"/>
              </w:rPr>
            </w:pPr>
          </w:p>
        </w:tc>
      </w:tr>
      <w:tr w:rsidR="00EE4063" w:rsidRPr="00EB32A3" w:rsidTr="006D19F1">
        <w:trPr>
          <w:trHeight w:hRule="exact" w:val="454"/>
        </w:trPr>
        <w:tc>
          <w:tcPr>
            <w:tcW w:w="4503" w:type="dxa"/>
          </w:tcPr>
          <w:p w:rsidR="00EE4063" w:rsidRPr="00EB32A3" w:rsidRDefault="00EE4063" w:rsidP="006A2915">
            <w:pPr>
              <w:spacing w:line="360" w:lineRule="auto"/>
              <w:jc w:val="center"/>
              <w:rPr>
                <w:rFonts w:ascii="Times New Roman" w:hAnsi="Times New Roman"/>
                <w:sz w:val="24"/>
                <w:szCs w:val="24"/>
                <w:lang w:val="en-US"/>
              </w:rPr>
            </w:pPr>
          </w:p>
        </w:tc>
        <w:tc>
          <w:tcPr>
            <w:tcW w:w="283" w:type="dxa"/>
          </w:tcPr>
          <w:p w:rsidR="00EE4063" w:rsidRPr="00EB32A3" w:rsidRDefault="00EE4063" w:rsidP="006A2915">
            <w:pPr>
              <w:spacing w:line="360" w:lineRule="auto"/>
              <w:rPr>
                <w:rFonts w:ascii="Times New Roman" w:hAnsi="Times New Roman"/>
                <w:sz w:val="24"/>
                <w:szCs w:val="24"/>
                <w:lang w:val="en-US"/>
              </w:rPr>
            </w:pPr>
          </w:p>
        </w:tc>
        <w:tc>
          <w:tcPr>
            <w:tcW w:w="4536" w:type="dxa"/>
          </w:tcPr>
          <w:p w:rsidR="00EE4063" w:rsidRPr="00EB32A3" w:rsidRDefault="00EE4063" w:rsidP="006A2915">
            <w:pPr>
              <w:spacing w:line="360" w:lineRule="auto"/>
              <w:jc w:val="right"/>
              <w:rPr>
                <w:rFonts w:ascii="Times New Roman" w:hAnsi="Times New Roman"/>
                <w:sz w:val="24"/>
                <w:szCs w:val="24"/>
                <w:lang w:val="en-US"/>
              </w:rPr>
            </w:pPr>
          </w:p>
        </w:tc>
      </w:tr>
      <w:tr w:rsidR="00EE4063" w:rsidRPr="00EB32A3" w:rsidTr="006D19F1">
        <w:trPr>
          <w:trHeight w:hRule="exact" w:val="454"/>
        </w:trPr>
        <w:tc>
          <w:tcPr>
            <w:tcW w:w="4503" w:type="dxa"/>
          </w:tcPr>
          <w:p w:rsidR="00EE4063" w:rsidRPr="00EB32A3" w:rsidRDefault="00EE4063" w:rsidP="006A2915">
            <w:pPr>
              <w:spacing w:line="360" w:lineRule="auto"/>
              <w:jc w:val="center"/>
              <w:rPr>
                <w:rFonts w:ascii="Times New Roman" w:hAnsi="Times New Roman"/>
                <w:sz w:val="24"/>
                <w:szCs w:val="24"/>
                <w:lang w:val="en-US"/>
              </w:rPr>
            </w:pPr>
          </w:p>
        </w:tc>
        <w:tc>
          <w:tcPr>
            <w:tcW w:w="283" w:type="dxa"/>
          </w:tcPr>
          <w:p w:rsidR="00EE4063" w:rsidRPr="00EB32A3" w:rsidRDefault="00EE4063" w:rsidP="006A2915">
            <w:pPr>
              <w:spacing w:line="360" w:lineRule="auto"/>
              <w:rPr>
                <w:rFonts w:ascii="Times New Roman" w:hAnsi="Times New Roman"/>
                <w:sz w:val="24"/>
                <w:szCs w:val="24"/>
                <w:lang w:val="en-US"/>
              </w:rPr>
            </w:pPr>
          </w:p>
        </w:tc>
        <w:tc>
          <w:tcPr>
            <w:tcW w:w="4536" w:type="dxa"/>
          </w:tcPr>
          <w:p w:rsidR="00EE4063" w:rsidRPr="00EB32A3" w:rsidRDefault="00EE4063" w:rsidP="006A2915">
            <w:pPr>
              <w:spacing w:line="360" w:lineRule="auto"/>
              <w:jc w:val="center"/>
              <w:rPr>
                <w:rFonts w:ascii="Times New Roman" w:hAnsi="Times New Roman"/>
                <w:sz w:val="24"/>
                <w:szCs w:val="24"/>
                <w:lang w:val="en-US"/>
              </w:rPr>
            </w:pPr>
          </w:p>
        </w:tc>
      </w:tr>
      <w:tr w:rsidR="00EE4063" w:rsidRPr="00EB32A3" w:rsidTr="00BA781C">
        <w:trPr>
          <w:trHeight w:hRule="exact" w:val="662"/>
        </w:trPr>
        <w:tc>
          <w:tcPr>
            <w:tcW w:w="4503" w:type="dxa"/>
          </w:tcPr>
          <w:p w:rsidR="00EE4063" w:rsidRPr="00EB32A3" w:rsidRDefault="00BA781C" w:rsidP="006D19F1">
            <w:pPr>
              <w:spacing w:line="360" w:lineRule="auto"/>
              <w:jc w:val="center"/>
              <w:rPr>
                <w:rFonts w:ascii="Times New Roman" w:hAnsi="Times New Roman"/>
                <w:b/>
                <w:sz w:val="24"/>
                <w:szCs w:val="24"/>
                <w:lang w:val="en-US"/>
              </w:rPr>
            </w:pPr>
            <w:r>
              <w:rPr>
                <w:rFonts w:ascii="Times New Roman" w:hAnsi="Times New Roman"/>
                <w:b/>
                <w:sz w:val="24"/>
                <w:szCs w:val="24"/>
                <w:lang w:val="en-US"/>
              </w:rPr>
              <w:t>AHMET DAVUTOĞLU</w:t>
            </w:r>
          </w:p>
        </w:tc>
        <w:tc>
          <w:tcPr>
            <w:tcW w:w="283" w:type="dxa"/>
          </w:tcPr>
          <w:p w:rsidR="00EE4063" w:rsidRPr="00EB32A3" w:rsidRDefault="00EE4063" w:rsidP="006A2915">
            <w:pPr>
              <w:spacing w:line="360" w:lineRule="auto"/>
              <w:rPr>
                <w:rFonts w:ascii="Times New Roman" w:hAnsi="Times New Roman"/>
                <w:sz w:val="24"/>
                <w:szCs w:val="24"/>
                <w:lang w:val="en-US"/>
              </w:rPr>
            </w:pPr>
          </w:p>
        </w:tc>
        <w:tc>
          <w:tcPr>
            <w:tcW w:w="4536" w:type="dxa"/>
          </w:tcPr>
          <w:p w:rsidR="00EE4063" w:rsidRPr="007F1EDC" w:rsidRDefault="00E632EC" w:rsidP="006A2915">
            <w:pPr>
              <w:spacing w:line="360" w:lineRule="auto"/>
              <w:jc w:val="center"/>
              <w:rPr>
                <w:rFonts w:ascii="Times New Roman" w:hAnsi="Times New Roman"/>
                <w:b/>
                <w:sz w:val="24"/>
                <w:szCs w:val="24"/>
                <w:lang w:val="fr-FR"/>
              </w:rPr>
            </w:pPr>
            <w:r>
              <w:rPr>
                <w:rFonts w:ascii="Times New Roman" w:hAnsi="Times New Roman"/>
                <w:b/>
                <w:sz w:val="24"/>
                <w:szCs w:val="24"/>
                <w:lang w:val="fr-FR"/>
              </w:rPr>
              <w:t>MOHAMED BEN SALEM</w:t>
            </w:r>
          </w:p>
        </w:tc>
      </w:tr>
      <w:tr w:rsidR="00EE4063" w:rsidRPr="00EB32A3" w:rsidTr="006D19F1">
        <w:trPr>
          <w:trHeight w:hRule="exact" w:val="882"/>
        </w:trPr>
        <w:tc>
          <w:tcPr>
            <w:tcW w:w="4503" w:type="dxa"/>
          </w:tcPr>
          <w:p w:rsidR="00EE4063" w:rsidRPr="00EB32A3" w:rsidRDefault="00C06F9E" w:rsidP="00BA781C">
            <w:pPr>
              <w:spacing w:line="360" w:lineRule="auto"/>
              <w:jc w:val="center"/>
              <w:rPr>
                <w:rFonts w:ascii="Times New Roman" w:hAnsi="Times New Roman"/>
                <w:b/>
                <w:sz w:val="24"/>
                <w:szCs w:val="24"/>
                <w:lang w:val="en-US"/>
              </w:rPr>
            </w:pPr>
            <w:r>
              <w:rPr>
                <w:rFonts w:ascii="Times New Roman" w:hAnsi="Times New Roman"/>
                <w:b/>
                <w:sz w:val="24"/>
                <w:szCs w:val="24"/>
                <w:lang w:val="en-US"/>
              </w:rPr>
              <w:t>DIŞ</w:t>
            </w:r>
            <w:r w:rsidR="00BA781C">
              <w:rPr>
                <w:rFonts w:ascii="Times New Roman" w:hAnsi="Times New Roman"/>
                <w:b/>
                <w:sz w:val="24"/>
                <w:szCs w:val="24"/>
                <w:lang w:val="en-US"/>
              </w:rPr>
              <w:t>İŞLERİ BAKANI</w:t>
            </w:r>
          </w:p>
        </w:tc>
        <w:tc>
          <w:tcPr>
            <w:tcW w:w="283" w:type="dxa"/>
          </w:tcPr>
          <w:p w:rsidR="00EE4063" w:rsidRPr="00EB32A3" w:rsidRDefault="00EE4063" w:rsidP="006A2915">
            <w:pPr>
              <w:spacing w:line="360" w:lineRule="auto"/>
              <w:rPr>
                <w:rFonts w:ascii="Times New Roman" w:hAnsi="Times New Roman"/>
                <w:b/>
                <w:sz w:val="24"/>
                <w:szCs w:val="24"/>
                <w:lang w:val="en-US"/>
              </w:rPr>
            </w:pPr>
          </w:p>
        </w:tc>
        <w:tc>
          <w:tcPr>
            <w:tcW w:w="4536" w:type="dxa"/>
          </w:tcPr>
          <w:p w:rsidR="00EE4063" w:rsidRPr="00EB32A3" w:rsidRDefault="00BA781C" w:rsidP="006A2915">
            <w:pPr>
              <w:spacing w:line="360" w:lineRule="auto"/>
              <w:jc w:val="center"/>
              <w:rPr>
                <w:rFonts w:ascii="Times New Roman" w:hAnsi="Times New Roman"/>
                <w:b/>
                <w:sz w:val="24"/>
                <w:szCs w:val="24"/>
                <w:lang w:val="en-US"/>
              </w:rPr>
            </w:pPr>
            <w:r>
              <w:rPr>
                <w:rFonts w:ascii="Times New Roman" w:hAnsi="Times New Roman"/>
                <w:b/>
                <w:sz w:val="24"/>
                <w:szCs w:val="24"/>
                <w:lang w:val="en-US"/>
              </w:rPr>
              <w:t>TARIM BAKANI</w:t>
            </w:r>
          </w:p>
        </w:tc>
      </w:tr>
    </w:tbl>
    <w:p w:rsidR="008B6D04" w:rsidRPr="00D44ADF" w:rsidRDefault="008B6D04" w:rsidP="00E5415D">
      <w:pPr>
        <w:widowControl w:val="0"/>
        <w:autoSpaceDE w:val="0"/>
        <w:autoSpaceDN w:val="0"/>
        <w:adjustRightInd w:val="0"/>
        <w:spacing w:before="120" w:after="120" w:line="26" w:lineRule="atLeast"/>
        <w:rPr>
          <w:rFonts w:ascii="Times New Roman" w:hAnsi="Times New Roman"/>
          <w:sz w:val="24"/>
          <w:szCs w:val="24"/>
        </w:rPr>
      </w:pPr>
    </w:p>
    <w:sectPr w:rsidR="008B6D04" w:rsidRPr="00D44ADF" w:rsidSect="00F40D41">
      <w:footerReference w:type="default" r:id="rId11"/>
      <w:pgSz w:w="11906" w:h="16838"/>
      <w:pgMar w:top="1418" w:right="1418" w:bottom="1418" w:left="1418" w:header="709" w:footer="709" w:gutter="0"/>
      <w:cols w:space="708" w:equalWidth="0">
        <w:col w:w="8645"/>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B1E" w:rsidRDefault="00336B1E" w:rsidP="003772EA">
      <w:pPr>
        <w:spacing w:after="0" w:line="240" w:lineRule="auto"/>
      </w:pPr>
      <w:r>
        <w:separator/>
      </w:r>
    </w:p>
  </w:endnote>
  <w:endnote w:type="continuationSeparator" w:id="0">
    <w:p w:rsidR="00336B1E" w:rsidRDefault="00336B1E" w:rsidP="00377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7077348"/>
      <w:docPartObj>
        <w:docPartGallery w:val="Page Numbers (Bottom of Page)"/>
        <w:docPartUnique/>
      </w:docPartObj>
    </w:sdtPr>
    <w:sdtEndPr/>
    <w:sdtContent>
      <w:p w:rsidR="003772EA" w:rsidRDefault="00B86E8E">
        <w:pPr>
          <w:pStyle w:val="Altbilgi"/>
          <w:jc w:val="center"/>
        </w:pPr>
        <w:r>
          <w:fldChar w:fldCharType="begin"/>
        </w:r>
        <w:r w:rsidR="003772EA">
          <w:instrText>PAGE   \* MERGEFORMAT</w:instrText>
        </w:r>
        <w:r>
          <w:fldChar w:fldCharType="separate"/>
        </w:r>
        <w:r w:rsidR="00264DDD">
          <w:rPr>
            <w:noProof/>
          </w:rPr>
          <w:t>4</w:t>
        </w:r>
        <w:r>
          <w:fldChar w:fldCharType="end"/>
        </w:r>
      </w:p>
    </w:sdtContent>
  </w:sdt>
  <w:p w:rsidR="003772EA" w:rsidRDefault="003772E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B1E" w:rsidRDefault="00336B1E" w:rsidP="003772EA">
      <w:pPr>
        <w:spacing w:after="0" w:line="240" w:lineRule="auto"/>
      </w:pPr>
      <w:r>
        <w:separator/>
      </w:r>
    </w:p>
  </w:footnote>
  <w:footnote w:type="continuationSeparator" w:id="0">
    <w:p w:rsidR="00336B1E" w:rsidRDefault="00336B1E" w:rsidP="00377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E4420F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A7E2C1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918CE8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55A835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1884A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784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88BD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EAFF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A6BFD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BE695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2CD6"/>
    <w:multiLevelType w:val="hybridMultilevel"/>
    <w:tmpl w:val="000072AE"/>
    <w:lvl w:ilvl="0" w:tplc="0000695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00005AF1">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6784"/>
    <w:multiLevelType w:val="hybridMultilevel"/>
    <w:tmpl w:val="00004AE1"/>
    <w:lvl w:ilvl="0" w:tplc="00003D6C">
      <w:start w:val="1"/>
      <w:numFmt w:val="lowerLetter"/>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2A4D7685"/>
    <w:multiLevelType w:val="hybridMultilevel"/>
    <w:tmpl w:val="54665A1C"/>
    <w:lvl w:ilvl="0" w:tplc="9274FDD6">
      <w:start w:val="1"/>
      <w:numFmt w:val="decimal"/>
      <w:lvlText w:val="%1."/>
      <w:lvlJc w:val="left"/>
      <w:pPr>
        <w:tabs>
          <w:tab w:val="num" w:pos="644"/>
        </w:tabs>
        <w:ind w:left="644" w:hanging="360"/>
      </w:pPr>
      <w:rPr>
        <w:rFonts w:cs="Times New Roman" w:hint="default"/>
      </w:rPr>
    </w:lvl>
    <w:lvl w:ilvl="1" w:tplc="041F0019">
      <w:start w:val="1"/>
      <w:numFmt w:val="lowerLetter"/>
      <w:lvlText w:val="%2."/>
      <w:lvlJc w:val="left"/>
      <w:pPr>
        <w:tabs>
          <w:tab w:val="num" w:pos="1364"/>
        </w:tabs>
        <w:ind w:left="1364" w:hanging="360"/>
      </w:pPr>
      <w:rPr>
        <w:rFonts w:cs="Times New Roman"/>
      </w:rPr>
    </w:lvl>
    <w:lvl w:ilvl="2" w:tplc="041F001B" w:tentative="1">
      <w:start w:val="1"/>
      <w:numFmt w:val="lowerRoman"/>
      <w:lvlText w:val="%3."/>
      <w:lvlJc w:val="right"/>
      <w:pPr>
        <w:tabs>
          <w:tab w:val="num" w:pos="2084"/>
        </w:tabs>
        <w:ind w:left="2084" w:hanging="180"/>
      </w:pPr>
      <w:rPr>
        <w:rFonts w:cs="Times New Roman"/>
      </w:rPr>
    </w:lvl>
    <w:lvl w:ilvl="3" w:tplc="041F000F" w:tentative="1">
      <w:start w:val="1"/>
      <w:numFmt w:val="decimal"/>
      <w:lvlText w:val="%4."/>
      <w:lvlJc w:val="left"/>
      <w:pPr>
        <w:tabs>
          <w:tab w:val="num" w:pos="2804"/>
        </w:tabs>
        <w:ind w:left="2804" w:hanging="360"/>
      </w:pPr>
      <w:rPr>
        <w:rFonts w:cs="Times New Roman"/>
      </w:rPr>
    </w:lvl>
    <w:lvl w:ilvl="4" w:tplc="041F0019" w:tentative="1">
      <w:start w:val="1"/>
      <w:numFmt w:val="lowerLetter"/>
      <w:lvlText w:val="%5."/>
      <w:lvlJc w:val="left"/>
      <w:pPr>
        <w:tabs>
          <w:tab w:val="num" w:pos="3524"/>
        </w:tabs>
        <w:ind w:left="3524" w:hanging="360"/>
      </w:pPr>
      <w:rPr>
        <w:rFonts w:cs="Times New Roman"/>
      </w:rPr>
    </w:lvl>
    <w:lvl w:ilvl="5" w:tplc="041F001B" w:tentative="1">
      <w:start w:val="1"/>
      <w:numFmt w:val="lowerRoman"/>
      <w:lvlText w:val="%6."/>
      <w:lvlJc w:val="right"/>
      <w:pPr>
        <w:tabs>
          <w:tab w:val="num" w:pos="4244"/>
        </w:tabs>
        <w:ind w:left="4244" w:hanging="180"/>
      </w:pPr>
      <w:rPr>
        <w:rFonts w:cs="Times New Roman"/>
      </w:rPr>
    </w:lvl>
    <w:lvl w:ilvl="6" w:tplc="041F000F" w:tentative="1">
      <w:start w:val="1"/>
      <w:numFmt w:val="decimal"/>
      <w:lvlText w:val="%7."/>
      <w:lvlJc w:val="left"/>
      <w:pPr>
        <w:tabs>
          <w:tab w:val="num" w:pos="4964"/>
        </w:tabs>
        <w:ind w:left="4964" w:hanging="360"/>
      </w:pPr>
      <w:rPr>
        <w:rFonts w:cs="Times New Roman"/>
      </w:rPr>
    </w:lvl>
    <w:lvl w:ilvl="7" w:tplc="041F0019" w:tentative="1">
      <w:start w:val="1"/>
      <w:numFmt w:val="lowerLetter"/>
      <w:lvlText w:val="%8."/>
      <w:lvlJc w:val="left"/>
      <w:pPr>
        <w:tabs>
          <w:tab w:val="num" w:pos="5684"/>
        </w:tabs>
        <w:ind w:left="5684" w:hanging="360"/>
      </w:pPr>
      <w:rPr>
        <w:rFonts w:cs="Times New Roman"/>
      </w:rPr>
    </w:lvl>
    <w:lvl w:ilvl="8" w:tplc="041F001B" w:tentative="1">
      <w:start w:val="1"/>
      <w:numFmt w:val="lowerRoman"/>
      <w:lvlText w:val="%9."/>
      <w:lvlJc w:val="right"/>
      <w:pPr>
        <w:tabs>
          <w:tab w:val="num" w:pos="6404"/>
        </w:tabs>
        <w:ind w:left="6404" w:hanging="180"/>
      </w:pPr>
      <w:rPr>
        <w:rFonts w:cs="Times New Roman"/>
      </w:rPr>
    </w:lvl>
  </w:abstractNum>
  <w:abstractNum w:abstractNumId="14" w15:restartNumberingAfterBreak="0">
    <w:nsid w:val="2C7E2417"/>
    <w:multiLevelType w:val="multilevel"/>
    <w:tmpl w:val="54665A1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36A368E"/>
    <w:multiLevelType w:val="hybridMultilevel"/>
    <w:tmpl w:val="758E6AF2"/>
    <w:lvl w:ilvl="0" w:tplc="F4005A86">
      <w:start w:val="18"/>
      <w:numFmt w:val="decimal"/>
      <w:lvlText w:val="%1."/>
      <w:lvlJc w:val="left"/>
      <w:pPr>
        <w:tabs>
          <w:tab w:val="num" w:pos="1440"/>
        </w:tabs>
        <w:ind w:left="144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5EA2377"/>
    <w:multiLevelType w:val="hybridMultilevel"/>
    <w:tmpl w:val="4120F7F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3DB57965"/>
    <w:multiLevelType w:val="hybridMultilevel"/>
    <w:tmpl w:val="B9F8FF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1734177"/>
    <w:multiLevelType w:val="multilevel"/>
    <w:tmpl w:val="41A4B3B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694E1F6B"/>
    <w:multiLevelType w:val="hybridMultilevel"/>
    <w:tmpl w:val="1B7CC116"/>
    <w:lvl w:ilvl="0" w:tplc="041F0019">
      <w:start w:val="1"/>
      <w:numFmt w:val="lowerLetter"/>
      <w:lvlText w:val="%1."/>
      <w:lvlJc w:val="left"/>
      <w:pPr>
        <w:ind w:left="1069" w:hanging="360"/>
      </w:pPr>
      <w:rPr>
        <w:rFonts w:cs="Times New Roman"/>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num w:numId="1">
    <w:abstractNumId w:val="12"/>
  </w:num>
  <w:num w:numId="2">
    <w:abstractNumId w:val="10"/>
  </w:num>
  <w:num w:numId="3">
    <w:abstractNumId w:val="11"/>
  </w:num>
  <w:num w:numId="4">
    <w:abstractNumId w:val="19"/>
  </w:num>
  <w:num w:numId="5">
    <w:abstractNumId w:val="16"/>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4"/>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D44C2"/>
    <w:rsid w:val="00011458"/>
    <w:rsid w:val="00015FFF"/>
    <w:rsid w:val="000175DA"/>
    <w:rsid w:val="000217E5"/>
    <w:rsid w:val="00065C7F"/>
    <w:rsid w:val="00067AF2"/>
    <w:rsid w:val="00077DB7"/>
    <w:rsid w:val="00086F93"/>
    <w:rsid w:val="00092B41"/>
    <w:rsid w:val="0009590C"/>
    <w:rsid w:val="000A059F"/>
    <w:rsid w:val="000A5B5A"/>
    <w:rsid w:val="000A68B6"/>
    <w:rsid w:val="000B7EFA"/>
    <w:rsid w:val="000E444F"/>
    <w:rsid w:val="000F4930"/>
    <w:rsid w:val="00100F26"/>
    <w:rsid w:val="00101A07"/>
    <w:rsid w:val="001249BB"/>
    <w:rsid w:val="00124D90"/>
    <w:rsid w:val="00172554"/>
    <w:rsid w:val="001C714A"/>
    <w:rsid w:val="001D64A7"/>
    <w:rsid w:val="001F76E1"/>
    <w:rsid w:val="00210C4D"/>
    <w:rsid w:val="00212E19"/>
    <w:rsid w:val="002179BB"/>
    <w:rsid w:val="00230F67"/>
    <w:rsid w:val="00244D3C"/>
    <w:rsid w:val="00264DDD"/>
    <w:rsid w:val="0027215D"/>
    <w:rsid w:val="00281451"/>
    <w:rsid w:val="002819CF"/>
    <w:rsid w:val="0028396E"/>
    <w:rsid w:val="0029136E"/>
    <w:rsid w:val="002B5127"/>
    <w:rsid w:val="002F2654"/>
    <w:rsid w:val="002F44DD"/>
    <w:rsid w:val="002F4D7D"/>
    <w:rsid w:val="00307468"/>
    <w:rsid w:val="00314CCD"/>
    <w:rsid w:val="00336B1E"/>
    <w:rsid w:val="00336F9C"/>
    <w:rsid w:val="0033753A"/>
    <w:rsid w:val="003409A4"/>
    <w:rsid w:val="00354C3C"/>
    <w:rsid w:val="00357A88"/>
    <w:rsid w:val="00365A88"/>
    <w:rsid w:val="003772EA"/>
    <w:rsid w:val="00392FDB"/>
    <w:rsid w:val="003A0211"/>
    <w:rsid w:val="003A6A6C"/>
    <w:rsid w:val="003A7C10"/>
    <w:rsid w:val="003B09E7"/>
    <w:rsid w:val="003B4026"/>
    <w:rsid w:val="003D1561"/>
    <w:rsid w:val="003E3CA1"/>
    <w:rsid w:val="00414A05"/>
    <w:rsid w:val="00420EC0"/>
    <w:rsid w:val="00440475"/>
    <w:rsid w:val="004453F1"/>
    <w:rsid w:val="00451D23"/>
    <w:rsid w:val="00461C8C"/>
    <w:rsid w:val="0047212C"/>
    <w:rsid w:val="0047442C"/>
    <w:rsid w:val="00483832"/>
    <w:rsid w:val="00497579"/>
    <w:rsid w:val="004A2503"/>
    <w:rsid w:val="004B5300"/>
    <w:rsid w:val="004D12EE"/>
    <w:rsid w:val="004E18DC"/>
    <w:rsid w:val="00521A2A"/>
    <w:rsid w:val="00555A72"/>
    <w:rsid w:val="00564D60"/>
    <w:rsid w:val="005710DC"/>
    <w:rsid w:val="00596479"/>
    <w:rsid w:val="005A16B0"/>
    <w:rsid w:val="005A1747"/>
    <w:rsid w:val="005A6EE8"/>
    <w:rsid w:val="005B61E1"/>
    <w:rsid w:val="005E64BF"/>
    <w:rsid w:val="0060462C"/>
    <w:rsid w:val="00620364"/>
    <w:rsid w:val="00623B9A"/>
    <w:rsid w:val="00632E97"/>
    <w:rsid w:val="006439D9"/>
    <w:rsid w:val="00656699"/>
    <w:rsid w:val="00686203"/>
    <w:rsid w:val="006940DA"/>
    <w:rsid w:val="006B3F30"/>
    <w:rsid w:val="006D19F1"/>
    <w:rsid w:val="006E4D8E"/>
    <w:rsid w:val="007016C3"/>
    <w:rsid w:val="0071635C"/>
    <w:rsid w:val="007556C3"/>
    <w:rsid w:val="007619E7"/>
    <w:rsid w:val="0076618B"/>
    <w:rsid w:val="007A5620"/>
    <w:rsid w:val="007B71A3"/>
    <w:rsid w:val="007D44C2"/>
    <w:rsid w:val="007D4DD5"/>
    <w:rsid w:val="007E0F28"/>
    <w:rsid w:val="007E6BAD"/>
    <w:rsid w:val="007F0852"/>
    <w:rsid w:val="007F7166"/>
    <w:rsid w:val="00802F2D"/>
    <w:rsid w:val="00811B8B"/>
    <w:rsid w:val="00815959"/>
    <w:rsid w:val="00830D38"/>
    <w:rsid w:val="0083113D"/>
    <w:rsid w:val="00843AF1"/>
    <w:rsid w:val="00850A16"/>
    <w:rsid w:val="0087312E"/>
    <w:rsid w:val="008868A4"/>
    <w:rsid w:val="008875AD"/>
    <w:rsid w:val="008900EB"/>
    <w:rsid w:val="00893501"/>
    <w:rsid w:val="008A42DC"/>
    <w:rsid w:val="008A51F2"/>
    <w:rsid w:val="008A679D"/>
    <w:rsid w:val="008B52DF"/>
    <w:rsid w:val="008B6D04"/>
    <w:rsid w:val="008D49E4"/>
    <w:rsid w:val="008E2C7D"/>
    <w:rsid w:val="008F019A"/>
    <w:rsid w:val="008F24E7"/>
    <w:rsid w:val="00920658"/>
    <w:rsid w:val="00927426"/>
    <w:rsid w:val="00945D14"/>
    <w:rsid w:val="009669A3"/>
    <w:rsid w:val="009726F5"/>
    <w:rsid w:val="00974FE0"/>
    <w:rsid w:val="009A5532"/>
    <w:rsid w:val="009B7041"/>
    <w:rsid w:val="009C232B"/>
    <w:rsid w:val="009D26F7"/>
    <w:rsid w:val="00A3082E"/>
    <w:rsid w:val="00A56BEE"/>
    <w:rsid w:val="00A673D1"/>
    <w:rsid w:val="00A91202"/>
    <w:rsid w:val="00AA6A4B"/>
    <w:rsid w:val="00AC0E38"/>
    <w:rsid w:val="00AE4DDA"/>
    <w:rsid w:val="00AF0D8F"/>
    <w:rsid w:val="00AF5F0F"/>
    <w:rsid w:val="00B5309F"/>
    <w:rsid w:val="00B57717"/>
    <w:rsid w:val="00B703FA"/>
    <w:rsid w:val="00B82D89"/>
    <w:rsid w:val="00B86E8E"/>
    <w:rsid w:val="00B96F12"/>
    <w:rsid w:val="00BA781C"/>
    <w:rsid w:val="00BB5F96"/>
    <w:rsid w:val="00BC4BE5"/>
    <w:rsid w:val="00C041BB"/>
    <w:rsid w:val="00C06F9E"/>
    <w:rsid w:val="00C25254"/>
    <w:rsid w:val="00C32721"/>
    <w:rsid w:val="00C33450"/>
    <w:rsid w:val="00C464C1"/>
    <w:rsid w:val="00C55616"/>
    <w:rsid w:val="00C609D8"/>
    <w:rsid w:val="00C62929"/>
    <w:rsid w:val="00C70682"/>
    <w:rsid w:val="00CA6463"/>
    <w:rsid w:val="00CB129D"/>
    <w:rsid w:val="00CB3886"/>
    <w:rsid w:val="00CD4471"/>
    <w:rsid w:val="00CE49BC"/>
    <w:rsid w:val="00CF771A"/>
    <w:rsid w:val="00D02E11"/>
    <w:rsid w:val="00D171E7"/>
    <w:rsid w:val="00D44ADF"/>
    <w:rsid w:val="00D57DE8"/>
    <w:rsid w:val="00D615DD"/>
    <w:rsid w:val="00D85C86"/>
    <w:rsid w:val="00D86C8A"/>
    <w:rsid w:val="00D91FD1"/>
    <w:rsid w:val="00DB5D05"/>
    <w:rsid w:val="00DC3E7D"/>
    <w:rsid w:val="00DC555C"/>
    <w:rsid w:val="00DD5AA4"/>
    <w:rsid w:val="00DE123E"/>
    <w:rsid w:val="00DE7080"/>
    <w:rsid w:val="00E2169C"/>
    <w:rsid w:val="00E31688"/>
    <w:rsid w:val="00E35D61"/>
    <w:rsid w:val="00E36544"/>
    <w:rsid w:val="00E5415D"/>
    <w:rsid w:val="00E632EC"/>
    <w:rsid w:val="00E852A5"/>
    <w:rsid w:val="00E92755"/>
    <w:rsid w:val="00EA5BF3"/>
    <w:rsid w:val="00EA6563"/>
    <w:rsid w:val="00EC1D84"/>
    <w:rsid w:val="00ED320A"/>
    <w:rsid w:val="00EE4063"/>
    <w:rsid w:val="00F018E5"/>
    <w:rsid w:val="00F046B0"/>
    <w:rsid w:val="00F23B5C"/>
    <w:rsid w:val="00F24C78"/>
    <w:rsid w:val="00F40D41"/>
    <w:rsid w:val="00F4351C"/>
    <w:rsid w:val="00F44DD2"/>
    <w:rsid w:val="00F92E6F"/>
    <w:rsid w:val="00F971A8"/>
    <w:rsid w:val="00FB2C39"/>
    <w:rsid w:val="00FC11DE"/>
    <w:rsid w:val="00FD300D"/>
    <w:rsid w:val="00FE7CF5"/>
    <w:rsid w:val="00FF0514"/>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4916AB-60F3-4CAF-9D7B-F0A2FF18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02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7D44C2"/>
    <w:pPr>
      <w:widowControl w:val="0"/>
      <w:autoSpaceDE w:val="0"/>
      <w:autoSpaceDN w:val="0"/>
      <w:adjustRightInd w:val="0"/>
    </w:pPr>
    <w:rPr>
      <w:rFonts w:ascii="Times New Roman" w:hAnsi="Times New Roman"/>
      <w:color w:val="000000"/>
      <w:sz w:val="24"/>
      <w:szCs w:val="24"/>
    </w:rPr>
  </w:style>
  <w:style w:type="paragraph" w:styleId="ListeParagraf">
    <w:name w:val="List Paragraph"/>
    <w:basedOn w:val="Normal"/>
    <w:uiPriority w:val="99"/>
    <w:qFormat/>
    <w:rsid w:val="000A5B5A"/>
    <w:pPr>
      <w:ind w:left="720"/>
      <w:contextualSpacing/>
    </w:pPr>
  </w:style>
  <w:style w:type="paragraph" w:customStyle="1" w:styleId="CM10">
    <w:name w:val="CM10"/>
    <w:basedOn w:val="Default"/>
    <w:next w:val="Default"/>
    <w:uiPriority w:val="99"/>
    <w:rsid w:val="007556C3"/>
    <w:pPr>
      <w:widowControl/>
    </w:pPr>
    <w:rPr>
      <w:color w:val="auto"/>
    </w:rPr>
  </w:style>
  <w:style w:type="paragraph" w:styleId="BalonMetni">
    <w:name w:val="Balloon Text"/>
    <w:basedOn w:val="Normal"/>
    <w:link w:val="BalonMetniChar"/>
    <w:uiPriority w:val="99"/>
    <w:semiHidden/>
    <w:rsid w:val="004453F1"/>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33753A"/>
    <w:rPr>
      <w:rFonts w:ascii="Times New Roman" w:hAnsi="Times New Roman" w:cs="Times New Roman"/>
      <w:sz w:val="2"/>
    </w:rPr>
  </w:style>
  <w:style w:type="paragraph" w:styleId="stbilgi">
    <w:name w:val="header"/>
    <w:basedOn w:val="Normal"/>
    <w:link w:val="stbilgiChar"/>
    <w:uiPriority w:val="99"/>
    <w:unhideWhenUsed/>
    <w:rsid w:val="003772E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72EA"/>
  </w:style>
  <w:style w:type="paragraph" w:styleId="Altbilgi">
    <w:name w:val="footer"/>
    <w:basedOn w:val="Normal"/>
    <w:link w:val="AltbilgiChar"/>
    <w:uiPriority w:val="99"/>
    <w:unhideWhenUsed/>
    <w:rsid w:val="003772E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7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778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D5EAA-EC23-4B3D-8367-60CA01DCB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965EAD-FC3B-4F86-8C42-23C21FB8E0A6}">
  <ds:schemaRefs>
    <ds:schemaRef ds:uri="http://schemas.microsoft.com/sharepoint/v3/contenttype/forms"/>
  </ds:schemaRefs>
</ds:datastoreItem>
</file>

<file path=customXml/itemProps3.xml><?xml version="1.0" encoding="utf-8"?>
<ds:datastoreItem xmlns:ds="http://schemas.openxmlformats.org/officeDocument/2006/customXml" ds:itemID="{C8D0A959-16A4-42E7-B96E-FEB8EFDE05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FC2BF4-1E7F-4837-8AD2-10B004A1F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1101</Words>
  <Characters>6278</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TÜRKİYE CUMHURİYETİ HÜKÜMETİ</vt:lpstr>
      <vt:lpstr>TÜRKİYE CUMHURİYETİ HÜKÜMETİ</vt:lpstr>
    </vt:vector>
  </TitlesOfParts>
  <Company/>
  <LinksUpToDate>false</LinksUpToDate>
  <CharactersWithSpaces>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 HÜKÜMETİ</dc:title>
  <dc:creator>syegul</dc:creator>
  <cp:lastModifiedBy>İsmail Belen</cp:lastModifiedBy>
  <cp:revision>2</cp:revision>
  <cp:lastPrinted>2013-06-04T20:18:00Z</cp:lastPrinted>
  <dcterms:created xsi:type="dcterms:W3CDTF">2019-12-06T16:25:00Z</dcterms:created>
  <dcterms:modified xsi:type="dcterms:W3CDTF">2019-12-06T16:25:00Z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1S14IJzntICcGnBu-QpapNi_5GsYdrbLIGH6BwS6B_ik</vt:lpwstr>
  </property>
  <property fmtid="{D5CDD505-2E9C-101B-9397-08002B2CF9AE}" pid="4" name="Google.Documents.RevisionId">
    <vt:lpwstr>08726510835265052488</vt:lpwstr>
  </property>
  <property fmtid="{D5CDD505-2E9C-101B-9397-08002B2CF9AE}" pid="5" name="Google.Documents.PreviousRevisionId">
    <vt:lpwstr>13872890138454548332</vt:lpwstr>
  </property>
  <property fmtid="{D5CDD505-2E9C-101B-9397-08002B2CF9AE}" pid="6" name="Google.Documents.PluginVersion">
    <vt:lpwstr>2.0.2662.553</vt:lpwstr>
  </property>
  <property fmtid="{D5CDD505-2E9C-101B-9397-08002B2CF9AE}" pid="7" name="Google.Documents.MergeIncapabilityFlags">
    <vt:i4>0</vt:i4>
  </property>
</Properties>
</file>