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E8C" w:rsidRDefault="001E07FE" w:rsidP="001E07FE">
      <w:pPr>
        <w:jc w:val="center"/>
      </w:pPr>
      <w:r>
        <w:t>Birleşmiş Milletler Orman Forumu (UNFF) Bürosu Bilgi Notu</w:t>
      </w:r>
    </w:p>
    <w:p w:rsidR="001E07FE" w:rsidRDefault="001E07FE" w:rsidP="001E07FE">
      <w:pPr>
        <w:jc w:val="center"/>
      </w:pPr>
      <w:r>
        <w:t>4 Nisan 2022</w:t>
      </w:r>
    </w:p>
    <w:p w:rsidR="001E07FE" w:rsidRDefault="001E07FE" w:rsidP="001E07FE">
      <w:pPr>
        <w:jc w:val="center"/>
      </w:pPr>
    </w:p>
    <w:p w:rsidR="001E07FE" w:rsidRDefault="001E07FE" w:rsidP="00CB47F4">
      <w:pPr>
        <w:pStyle w:val="ListeParagraf"/>
        <w:numPr>
          <w:ilvl w:val="0"/>
          <w:numId w:val="1"/>
        </w:numPr>
        <w:ind w:left="360"/>
        <w:jc w:val="both"/>
      </w:pPr>
      <w:r>
        <w:t>Birleşmiş Milletler Orman Forumu (</w:t>
      </w:r>
      <w:r w:rsidRPr="001E07FE">
        <w:rPr>
          <w:i/>
          <w:lang w:val="en-US"/>
        </w:rPr>
        <w:t>United Nations Forum on Forests-UNFF</w:t>
      </w:r>
      <w:r>
        <w:t xml:space="preserve">) merkezi New York’ta bulunan, ormancılıkla ilgili hükümetler arası resmi bir danışma forumudur. </w:t>
      </w:r>
      <w:hyperlink r:id="rId5" w:history="1">
        <w:r w:rsidRPr="00E27BFD">
          <w:rPr>
            <w:rStyle w:val="Kpr"/>
          </w:rPr>
          <w:t>https://www.un.org/esa/forests/</w:t>
        </w:r>
      </w:hyperlink>
      <w:r>
        <w:t xml:space="preserve"> </w:t>
      </w:r>
    </w:p>
    <w:p w:rsidR="001E07FE" w:rsidRDefault="001E07FE" w:rsidP="00CB47F4">
      <w:pPr>
        <w:pStyle w:val="ListeParagraf"/>
        <w:ind w:left="360"/>
        <w:jc w:val="both"/>
      </w:pPr>
    </w:p>
    <w:p w:rsidR="001E07FE" w:rsidRDefault="001E07FE" w:rsidP="00CB47F4">
      <w:pPr>
        <w:pStyle w:val="ListeParagraf"/>
        <w:numPr>
          <w:ilvl w:val="0"/>
          <w:numId w:val="1"/>
        </w:numPr>
        <w:ind w:left="360"/>
        <w:jc w:val="both"/>
      </w:pPr>
      <w:r>
        <w:t xml:space="preserve">UNFF yönetimi iki bölümden oluşmaktadır. İcra organı olan Sekretarya başkanı (UNFF Müdürü) BM Genel Sekreteri tarafından atanmaktadır. Burada görev alan memurlar BM elemanıdır. </w:t>
      </w:r>
      <w:hyperlink r:id="rId6" w:history="1">
        <w:r w:rsidRPr="00E27BFD">
          <w:rPr>
            <w:rStyle w:val="Kpr"/>
          </w:rPr>
          <w:t>https://www.un.org/esa/forests/forum/unffs/staff/index.html</w:t>
        </w:r>
      </w:hyperlink>
      <w:r>
        <w:t xml:space="preserve"> </w:t>
      </w:r>
    </w:p>
    <w:p w:rsidR="001E07FE" w:rsidRDefault="001E07FE" w:rsidP="00CB47F4">
      <w:pPr>
        <w:pStyle w:val="ListeParagraf"/>
        <w:ind w:left="360"/>
        <w:jc w:val="both"/>
      </w:pPr>
    </w:p>
    <w:p w:rsidR="001E07FE" w:rsidRDefault="001E07FE" w:rsidP="00CB47F4">
      <w:pPr>
        <w:pStyle w:val="ListeParagraf"/>
        <w:numPr>
          <w:ilvl w:val="0"/>
          <w:numId w:val="1"/>
        </w:numPr>
        <w:ind w:left="360"/>
        <w:jc w:val="both"/>
      </w:pPr>
      <w:r>
        <w:t xml:space="preserve">Sekretarya’ nın yanında, seçimle göreve gelen “Büro” bulunmaktadır. </w:t>
      </w:r>
      <w:hyperlink r:id="rId7" w:history="1">
        <w:r w:rsidRPr="00E27BFD">
          <w:rPr>
            <w:rStyle w:val="Kpr"/>
          </w:rPr>
          <w:t>https://www.un.org/esa/forests/forum/bureau/unff-16-17/index.html</w:t>
        </w:r>
      </w:hyperlink>
      <w:r>
        <w:t xml:space="preserve"> </w:t>
      </w:r>
      <w:r w:rsidR="00FF4C9C">
        <w:t xml:space="preserve">Büro bir başkan ve dört başkan yardımcısından oluşmakta, iki yıl görev yapmaktadır. </w:t>
      </w:r>
    </w:p>
    <w:p w:rsidR="00FF4C9C" w:rsidRDefault="00FF4C9C" w:rsidP="00CB47F4">
      <w:pPr>
        <w:pStyle w:val="ListeParagraf"/>
        <w:ind w:left="360"/>
        <w:jc w:val="both"/>
      </w:pPr>
    </w:p>
    <w:p w:rsidR="00FF4C9C" w:rsidRDefault="00FF4C9C" w:rsidP="00CB47F4">
      <w:pPr>
        <w:pStyle w:val="ListeParagraf"/>
        <w:numPr>
          <w:ilvl w:val="0"/>
          <w:numId w:val="1"/>
        </w:numPr>
        <w:ind w:left="360"/>
        <w:jc w:val="both"/>
      </w:pPr>
      <w:r>
        <w:t xml:space="preserve">Türkiye bugüne kadar büroda görev almamıştır. </w:t>
      </w:r>
    </w:p>
    <w:p w:rsidR="00FF4C9C" w:rsidRDefault="00FF4C9C" w:rsidP="00CB47F4">
      <w:pPr>
        <w:pStyle w:val="ListeParagraf"/>
        <w:ind w:left="360"/>
        <w:jc w:val="both"/>
      </w:pPr>
    </w:p>
    <w:p w:rsidR="00FF4C9C" w:rsidRDefault="00FF4C9C" w:rsidP="00CB47F4">
      <w:pPr>
        <w:pStyle w:val="ListeParagraf"/>
        <w:numPr>
          <w:ilvl w:val="0"/>
          <w:numId w:val="1"/>
        </w:numPr>
        <w:ind w:left="360"/>
        <w:jc w:val="both"/>
      </w:pPr>
      <w:r>
        <w:t xml:space="preserve">Büro BM’ </w:t>
      </w:r>
      <w:proofErr w:type="spellStart"/>
      <w:r>
        <w:t>nin</w:t>
      </w:r>
      <w:proofErr w:type="spellEnd"/>
      <w:r>
        <w:t xml:space="preserve"> “Bölgesel Grupları” nın temsiline dayanmaktadır. Hali hazırda BM altında 5 adet Bölgesel Grup yer almaktadır. Bunlar; 1-Afrika, 2-Asya-Pasifik, 3-Doğu Avrupa, 4-Latin Amerika ve Karayipler, 5-Batı Avrupa ve Diğer Ülkeler gruplarıdır. </w:t>
      </w:r>
      <w:hyperlink r:id="rId8" w:history="1">
        <w:r w:rsidRPr="00E27BFD">
          <w:rPr>
            <w:rStyle w:val="Kpr"/>
          </w:rPr>
          <w:t>https://www.un.org/dgacm/en/content/regional-groups</w:t>
        </w:r>
      </w:hyperlink>
      <w:r>
        <w:t xml:space="preserve"> </w:t>
      </w:r>
    </w:p>
    <w:p w:rsidR="00FF4C9C" w:rsidRDefault="00FF4C9C" w:rsidP="00CB47F4">
      <w:pPr>
        <w:pStyle w:val="ListeParagraf"/>
        <w:ind w:left="360"/>
        <w:jc w:val="both"/>
      </w:pPr>
    </w:p>
    <w:p w:rsidR="00FF4C9C" w:rsidRDefault="00FF4C9C" w:rsidP="00CB47F4">
      <w:pPr>
        <w:pStyle w:val="ListeParagraf"/>
        <w:numPr>
          <w:ilvl w:val="0"/>
          <w:numId w:val="1"/>
        </w:numPr>
        <w:ind w:left="360"/>
        <w:jc w:val="both"/>
      </w:pPr>
      <w:r>
        <w:t>Türkiye “Batı Avrupa ve Diğer Ülkeler  (</w:t>
      </w:r>
      <w:r w:rsidRPr="009123AA">
        <w:rPr>
          <w:i/>
          <w:lang w:val="en-US"/>
        </w:rPr>
        <w:t>Western European and other States-WEOG</w:t>
      </w:r>
      <w:r>
        <w:t xml:space="preserve">) grubu içinde yer almaktadır. Bu grupta; AB Ülkeleri,  ABD, Kanada, İsrail </w:t>
      </w:r>
      <w:r w:rsidR="009123AA">
        <w:t>dâhil</w:t>
      </w:r>
      <w:r>
        <w:t xml:space="preserve"> 28 ülke bulunmaktadır. </w:t>
      </w:r>
    </w:p>
    <w:p w:rsidR="00FF4C9C" w:rsidRDefault="00FF4C9C" w:rsidP="00CB47F4">
      <w:pPr>
        <w:pStyle w:val="ListeParagraf"/>
        <w:ind w:left="360"/>
        <w:jc w:val="both"/>
      </w:pPr>
    </w:p>
    <w:p w:rsidR="00FF4C9C" w:rsidRDefault="00FF4C9C" w:rsidP="00CB47F4">
      <w:pPr>
        <w:pStyle w:val="ListeParagraf"/>
        <w:numPr>
          <w:ilvl w:val="0"/>
          <w:numId w:val="1"/>
        </w:numPr>
        <w:ind w:left="360"/>
        <w:jc w:val="both"/>
      </w:pPr>
      <w:r>
        <w:t>UNFF Sekretaryası Büro adaylığı için yakın zamanda Ülkelere resmi davetiye gönderileceğini ifade etmiş</w:t>
      </w:r>
      <w:r w:rsidR="00CB47F4">
        <w:t xml:space="preserve">tir. </w:t>
      </w:r>
      <w:r>
        <w:t xml:space="preserve"> Türkiye’ </w:t>
      </w:r>
      <w:proofErr w:type="spellStart"/>
      <w:r>
        <w:t>nin</w:t>
      </w:r>
      <w:proofErr w:type="spellEnd"/>
      <w:r>
        <w:t xml:space="preserve"> </w:t>
      </w:r>
      <w:r w:rsidR="00CB47F4">
        <w:t xml:space="preserve">adayının </w:t>
      </w:r>
      <w:r>
        <w:t xml:space="preserve">BM Daimi temsilciliği kanalıyla </w:t>
      </w:r>
      <w:r w:rsidR="00CB47F4">
        <w:t xml:space="preserve">iletilmesi gerekmektedir. </w:t>
      </w:r>
    </w:p>
    <w:p w:rsidR="00CB47F4" w:rsidRDefault="00CB47F4" w:rsidP="00CB47F4">
      <w:pPr>
        <w:pStyle w:val="ListeParagraf"/>
        <w:ind w:left="360"/>
        <w:jc w:val="both"/>
      </w:pPr>
    </w:p>
    <w:p w:rsidR="00CB47F4" w:rsidRDefault="00CB47F4" w:rsidP="00CB47F4">
      <w:pPr>
        <w:pStyle w:val="ListeParagraf"/>
        <w:numPr>
          <w:ilvl w:val="0"/>
          <w:numId w:val="1"/>
        </w:numPr>
        <w:ind w:left="360"/>
        <w:jc w:val="both"/>
      </w:pPr>
      <w:r>
        <w:t xml:space="preserve">UNFF’ in Türkiye temsilcisi Orman Genel Müdürlüğüdür. OGM’ </w:t>
      </w:r>
      <w:proofErr w:type="spellStart"/>
      <w:r>
        <w:t>nin</w:t>
      </w:r>
      <w:proofErr w:type="spellEnd"/>
      <w:r>
        <w:t xml:space="preserve"> UNFF Bürosu için bir aday göstermeyi düşünmesi durumunda, adayın isim ve özgeçmişinin Dışişleri Bakanlığı kanalıyla New York’taki BM Daimi Temsilciliğine, oradan da </w:t>
      </w:r>
      <w:proofErr w:type="spellStart"/>
      <w:r>
        <w:t>UNFF’e</w:t>
      </w:r>
      <w:proofErr w:type="spellEnd"/>
      <w:r>
        <w:t xml:space="preserve"> bildirilmesi gerekmektedir. </w:t>
      </w:r>
    </w:p>
    <w:p w:rsidR="00CB47F4" w:rsidRDefault="00CB47F4" w:rsidP="00CB47F4">
      <w:pPr>
        <w:pStyle w:val="ListeParagraf"/>
        <w:jc w:val="both"/>
      </w:pPr>
    </w:p>
    <w:p w:rsidR="00CB47F4" w:rsidRDefault="00CB47F4" w:rsidP="00CB47F4">
      <w:pPr>
        <w:pStyle w:val="ListeParagraf"/>
        <w:numPr>
          <w:ilvl w:val="0"/>
          <w:numId w:val="1"/>
        </w:numPr>
        <w:ind w:left="360"/>
        <w:jc w:val="both"/>
      </w:pPr>
      <w:r>
        <w:t xml:space="preserve">UNFF Büro Üyeliği siyasi nüfuzu nedeniyle ülkelerin talip olduğu bir görevdir. Muhtemelen başka ülkelerin de adayları olacaktır. </w:t>
      </w:r>
    </w:p>
    <w:p w:rsidR="00CB47F4" w:rsidRDefault="00CB47F4" w:rsidP="00CB47F4">
      <w:pPr>
        <w:pStyle w:val="ListeParagraf"/>
        <w:jc w:val="both"/>
      </w:pPr>
    </w:p>
    <w:p w:rsidR="00CB47F4" w:rsidRDefault="00CB47F4" w:rsidP="00CB47F4">
      <w:pPr>
        <w:pStyle w:val="ListeParagraf"/>
        <w:numPr>
          <w:ilvl w:val="0"/>
          <w:numId w:val="1"/>
        </w:numPr>
        <w:ind w:left="360"/>
        <w:jc w:val="both"/>
      </w:pPr>
      <w:r>
        <w:t xml:space="preserve">Türkiye’ </w:t>
      </w:r>
      <w:proofErr w:type="spellStart"/>
      <w:r>
        <w:t>nin</w:t>
      </w:r>
      <w:proofErr w:type="spellEnd"/>
      <w:r>
        <w:t xml:space="preserve"> adayını iletmesini takiben 28 </w:t>
      </w:r>
      <w:bookmarkStart w:id="0" w:name="_GoBack"/>
      <w:bookmarkEnd w:id="0"/>
      <w:r>
        <w:t xml:space="preserve">Üyeli WEOG grubu içinde seçim yapılacaktır. Bu aşamada hem adayın kendisinin, hem Genel Müdürlüğün, hem de Dışişleri Bakanlığının ciddi bir seçim ve tanıtım çalışması yapması gerekecektir. </w:t>
      </w:r>
    </w:p>
    <w:p w:rsidR="00CB47F4" w:rsidRDefault="00CB47F4" w:rsidP="00CB47F4">
      <w:pPr>
        <w:pStyle w:val="ListeParagraf"/>
        <w:jc w:val="both"/>
      </w:pPr>
    </w:p>
    <w:p w:rsidR="00CB47F4" w:rsidRDefault="00CB47F4" w:rsidP="00D33652">
      <w:pPr>
        <w:pStyle w:val="ListeParagraf"/>
        <w:numPr>
          <w:ilvl w:val="0"/>
          <w:numId w:val="1"/>
        </w:numPr>
        <w:ind w:left="360"/>
        <w:jc w:val="both"/>
      </w:pPr>
      <w:r>
        <w:t xml:space="preserve">Oylamalar UNFF’ in başlayacağı 9 Mayıs 2022 günü genel kurulda yapılacaktır.  </w:t>
      </w:r>
    </w:p>
    <w:p w:rsidR="00CB47F4" w:rsidRDefault="00CB47F4" w:rsidP="00CB47F4">
      <w:pPr>
        <w:jc w:val="both"/>
      </w:pPr>
      <w:r>
        <w:t>Takdirlerinize arz olunur.</w:t>
      </w:r>
    </w:p>
    <w:sectPr w:rsidR="00CB47F4" w:rsidSect="004E61E6">
      <w:pgSz w:w="11906" w:h="16838"/>
      <w:pgMar w:top="1418" w:right="1418" w:bottom="1418" w:left="1418" w:header="708" w:footer="708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620EB"/>
    <w:multiLevelType w:val="hybridMultilevel"/>
    <w:tmpl w:val="3684CF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2MTOzNDK2NLSwNDFT0lEKTi0uzszPAykwrAUA5bGJLiwAAAA="/>
  </w:docVars>
  <w:rsids>
    <w:rsidRoot w:val="009C636E"/>
    <w:rsid w:val="000B6E8C"/>
    <w:rsid w:val="001E07FE"/>
    <w:rsid w:val="001F5635"/>
    <w:rsid w:val="00232209"/>
    <w:rsid w:val="004E61E6"/>
    <w:rsid w:val="009123AA"/>
    <w:rsid w:val="00914886"/>
    <w:rsid w:val="009402F4"/>
    <w:rsid w:val="00962FEB"/>
    <w:rsid w:val="00997415"/>
    <w:rsid w:val="009C2DE3"/>
    <w:rsid w:val="009C636E"/>
    <w:rsid w:val="00C2461E"/>
    <w:rsid w:val="00CB47F4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8444"/>
  <w15:chartTrackingRefBased/>
  <w15:docId w15:val="{D79A962F-9B30-4299-AF3C-2C8DD2C5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2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07F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E07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dgacm/en/content/regional-grou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.org/esa/forests/forum/bureau/unff-16-17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.org/esa/forests/forum/unffs/staff/index.html" TargetMode="External"/><Relationship Id="rId5" Type="http://schemas.openxmlformats.org/officeDocument/2006/relationships/hyperlink" Target="https://www.un.org/esa/fores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2022-04-02T04:18:00Z</dcterms:created>
  <dcterms:modified xsi:type="dcterms:W3CDTF">2022-04-02T04:51:00Z</dcterms:modified>
</cp:coreProperties>
</file>