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C1" w:rsidRPr="001336E6" w:rsidRDefault="003105C1" w:rsidP="00DC1F1D">
      <w:pPr>
        <w:jc w:val="center"/>
        <w:rPr>
          <w:sz w:val="24"/>
          <w:szCs w:val="24"/>
        </w:rPr>
      </w:pPr>
      <w:r w:rsidRPr="001336E6">
        <w:rPr>
          <w:noProof/>
          <w:sz w:val="24"/>
          <w:szCs w:val="24"/>
          <w:lang w:eastAsia="tr-TR"/>
        </w:rPr>
        <w:drawing>
          <wp:inline distT="0" distB="0" distL="0" distR="0" wp14:anchorId="2E7EAEBE" wp14:editId="4D027142">
            <wp:extent cx="1276350" cy="1276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8">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inline>
        </w:drawing>
      </w:r>
    </w:p>
    <w:p w:rsidR="003105C1" w:rsidRPr="001336E6" w:rsidRDefault="00810999" w:rsidP="00E952D4">
      <w:pPr>
        <w:jc w:val="center"/>
        <w:rPr>
          <w:sz w:val="24"/>
          <w:szCs w:val="24"/>
        </w:rPr>
      </w:pPr>
      <w:bookmarkStart w:id="0" w:name="_GoBack"/>
      <w:r w:rsidRPr="001336E6">
        <w:rPr>
          <w:sz w:val="24"/>
          <w:szCs w:val="24"/>
        </w:rPr>
        <w:t>Orman Mühendisleri Odası Dış ilişkiler Bilgi Notu</w:t>
      </w:r>
      <w:r w:rsidR="001336E6">
        <w:rPr>
          <w:sz w:val="24"/>
          <w:szCs w:val="24"/>
        </w:rPr>
        <w:t xml:space="preserve"> </w:t>
      </w:r>
      <w:r w:rsidR="003105C1" w:rsidRPr="001336E6">
        <w:rPr>
          <w:sz w:val="24"/>
          <w:szCs w:val="24"/>
        </w:rPr>
        <w:t>ve</w:t>
      </w:r>
      <w:r w:rsidR="001336E6">
        <w:rPr>
          <w:sz w:val="24"/>
          <w:szCs w:val="24"/>
        </w:rPr>
        <w:t xml:space="preserve"> </w:t>
      </w:r>
      <w:r w:rsidR="007128C2" w:rsidRPr="001336E6">
        <w:rPr>
          <w:sz w:val="24"/>
          <w:szCs w:val="24"/>
        </w:rPr>
        <w:t xml:space="preserve">Taslak </w:t>
      </w:r>
      <w:r w:rsidR="003105C1" w:rsidRPr="001336E6">
        <w:rPr>
          <w:sz w:val="24"/>
          <w:szCs w:val="24"/>
        </w:rPr>
        <w:t>Eylem Planı</w:t>
      </w:r>
    </w:p>
    <w:bookmarkEnd w:id="0"/>
    <w:p w:rsidR="00BB23E3" w:rsidRDefault="00E25DCE" w:rsidP="00E952D4">
      <w:pPr>
        <w:jc w:val="center"/>
        <w:rPr>
          <w:sz w:val="24"/>
          <w:szCs w:val="24"/>
        </w:rPr>
      </w:pPr>
      <w:r>
        <w:rPr>
          <w:sz w:val="24"/>
          <w:szCs w:val="24"/>
        </w:rPr>
        <w:t>İsmail Belen</w:t>
      </w:r>
    </w:p>
    <w:p w:rsidR="00E25DCE" w:rsidRPr="001336E6" w:rsidRDefault="00E25DCE" w:rsidP="00E952D4">
      <w:pPr>
        <w:jc w:val="center"/>
        <w:rPr>
          <w:sz w:val="24"/>
          <w:szCs w:val="24"/>
        </w:rPr>
      </w:pPr>
    </w:p>
    <w:p w:rsidR="00575A7E" w:rsidRPr="001336E6" w:rsidRDefault="000E2CF9" w:rsidP="007F3F7C">
      <w:pPr>
        <w:jc w:val="center"/>
        <w:rPr>
          <w:sz w:val="24"/>
          <w:szCs w:val="24"/>
        </w:rPr>
      </w:pPr>
      <w:r>
        <w:rPr>
          <w:sz w:val="24"/>
          <w:szCs w:val="24"/>
        </w:rPr>
        <w:t>21</w:t>
      </w:r>
      <w:r w:rsidR="00575A7E" w:rsidRPr="001336E6">
        <w:rPr>
          <w:sz w:val="24"/>
          <w:szCs w:val="24"/>
        </w:rPr>
        <w:t>.05.2018</w:t>
      </w:r>
    </w:p>
    <w:p w:rsidR="001E10FC" w:rsidRDefault="0077397F">
      <w:pPr>
        <w:pStyle w:val="T1"/>
        <w:tabs>
          <w:tab w:val="right" w:leader="dot" w:pos="9062"/>
        </w:tabs>
        <w:rPr>
          <w:rFonts w:eastAsiaTheme="minorEastAsia"/>
          <w:noProof/>
          <w:lang w:eastAsia="tr-TR"/>
        </w:rPr>
      </w:pPr>
      <w:r w:rsidRPr="001336E6">
        <w:rPr>
          <w:sz w:val="24"/>
          <w:szCs w:val="24"/>
        </w:rPr>
        <w:fldChar w:fldCharType="begin"/>
      </w:r>
      <w:r w:rsidRPr="001336E6">
        <w:rPr>
          <w:sz w:val="24"/>
          <w:szCs w:val="24"/>
        </w:rPr>
        <w:instrText xml:space="preserve"> TOC \o "1-3" \h \z \u </w:instrText>
      </w:r>
      <w:r w:rsidRPr="001336E6">
        <w:rPr>
          <w:sz w:val="24"/>
          <w:szCs w:val="24"/>
        </w:rPr>
        <w:fldChar w:fldCharType="separate"/>
      </w:r>
      <w:hyperlink w:anchor="_Toc514679472" w:history="1">
        <w:r w:rsidR="001E10FC" w:rsidRPr="008C18AC">
          <w:rPr>
            <w:rStyle w:val="Kpr"/>
            <w:noProof/>
          </w:rPr>
          <w:t>Giriş</w:t>
        </w:r>
        <w:r w:rsidR="001E10FC">
          <w:rPr>
            <w:noProof/>
            <w:webHidden/>
          </w:rPr>
          <w:tab/>
        </w:r>
        <w:r w:rsidR="001E10FC">
          <w:rPr>
            <w:noProof/>
            <w:webHidden/>
          </w:rPr>
          <w:fldChar w:fldCharType="begin"/>
        </w:r>
        <w:r w:rsidR="001E10FC">
          <w:rPr>
            <w:noProof/>
            <w:webHidden/>
          </w:rPr>
          <w:instrText xml:space="preserve"> PAGEREF _Toc514679472 \h </w:instrText>
        </w:r>
        <w:r w:rsidR="001E10FC">
          <w:rPr>
            <w:noProof/>
            <w:webHidden/>
          </w:rPr>
        </w:r>
        <w:r w:rsidR="001E10FC">
          <w:rPr>
            <w:noProof/>
            <w:webHidden/>
          </w:rPr>
          <w:fldChar w:fldCharType="separate"/>
        </w:r>
        <w:r w:rsidR="001E10FC">
          <w:rPr>
            <w:noProof/>
            <w:webHidden/>
          </w:rPr>
          <w:t>2</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73" w:history="1">
        <w:r w:rsidR="001E10FC" w:rsidRPr="008C18AC">
          <w:rPr>
            <w:rStyle w:val="Kpr"/>
            <w:noProof/>
          </w:rPr>
          <w:t>Dış ilişkiler ile İlgili Mevzuat</w:t>
        </w:r>
        <w:r w:rsidR="001E10FC">
          <w:rPr>
            <w:noProof/>
            <w:webHidden/>
          </w:rPr>
          <w:tab/>
        </w:r>
        <w:r w:rsidR="001E10FC">
          <w:rPr>
            <w:noProof/>
            <w:webHidden/>
          </w:rPr>
          <w:fldChar w:fldCharType="begin"/>
        </w:r>
        <w:r w:rsidR="001E10FC">
          <w:rPr>
            <w:noProof/>
            <w:webHidden/>
          </w:rPr>
          <w:instrText xml:space="preserve"> PAGEREF _Toc514679473 \h </w:instrText>
        </w:r>
        <w:r w:rsidR="001E10FC">
          <w:rPr>
            <w:noProof/>
            <w:webHidden/>
          </w:rPr>
        </w:r>
        <w:r w:rsidR="001E10FC">
          <w:rPr>
            <w:noProof/>
            <w:webHidden/>
          </w:rPr>
          <w:fldChar w:fldCharType="separate"/>
        </w:r>
        <w:r w:rsidR="001E10FC">
          <w:rPr>
            <w:noProof/>
            <w:webHidden/>
          </w:rPr>
          <w:t>3</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74" w:history="1">
        <w:r w:rsidR="001E10FC" w:rsidRPr="008C18AC">
          <w:rPr>
            <w:rStyle w:val="Kpr"/>
            <w:noProof/>
          </w:rPr>
          <w:t>Bugüne Kadar Yapılan Uygulamalar</w:t>
        </w:r>
        <w:r w:rsidR="001E10FC">
          <w:rPr>
            <w:noProof/>
            <w:webHidden/>
          </w:rPr>
          <w:tab/>
        </w:r>
        <w:r w:rsidR="001E10FC">
          <w:rPr>
            <w:noProof/>
            <w:webHidden/>
          </w:rPr>
          <w:fldChar w:fldCharType="begin"/>
        </w:r>
        <w:r w:rsidR="001E10FC">
          <w:rPr>
            <w:noProof/>
            <w:webHidden/>
          </w:rPr>
          <w:instrText xml:space="preserve"> PAGEREF _Toc514679474 \h </w:instrText>
        </w:r>
        <w:r w:rsidR="001E10FC">
          <w:rPr>
            <w:noProof/>
            <w:webHidden/>
          </w:rPr>
        </w:r>
        <w:r w:rsidR="001E10FC">
          <w:rPr>
            <w:noProof/>
            <w:webHidden/>
          </w:rPr>
          <w:fldChar w:fldCharType="separate"/>
        </w:r>
        <w:r w:rsidR="001E10FC">
          <w:rPr>
            <w:noProof/>
            <w:webHidden/>
          </w:rPr>
          <w:t>3</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75" w:history="1">
        <w:r w:rsidR="001E10FC" w:rsidRPr="008C18AC">
          <w:rPr>
            <w:rStyle w:val="Kpr"/>
            <w:noProof/>
          </w:rPr>
          <w:t>Mevcut Üyelikler</w:t>
        </w:r>
        <w:r w:rsidR="001E10FC">
          <w:rPr>
            <w:noProof/>
            <w:webHidden/>
          </w:rPr>
          <w:tab/>
        </w:r>
        <w:r w:rsidR="001E10FC">
          <w:rPr>
            <w:noProof/>
            <w:webHidden/>
          </w:rPr>
          <w:fldChar w:fldCharType="begin"/>
        </w:r>
        <w:r w:rsidR="001E10FC">
          <w:rPr>
            <w:noProof/>
            <w:webHidden/>
          </w:rPr>
          <w:instrText xml:space="preserve"> PAGEREF _Toc514679475 \h </w:instrText>
        </w:r>
        <w:r w:rsidR="001E10FC">
          <w:rPr>
            <w:noProof/>
            <w:webHidden/>
          </w:rPr>
        </w:r>
        <w:r w:rsidR="001E10FC">
          <w:rPr>
            <w:noProof/>
            <w:webHidden/>
          </w:rPr>
          <w:fldChar w:fldCharType="separate"/>
        </w:r>
        <w:r w:rsidR="001E10FC">
          <w:rPr>
            <w:noProof/>
            <w:webHidden/>
          </w:rPr>
          <w:t>3</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76" w:history="1">
        <w:r w:rsidR="001E10FC" w:rsidRPr="008C18AC">
          <w:rPr>
            <w:rStyle w:val="Kpr"/>
            <w:noProof/>
          </w:rPr>
          <w:t>Avrupa Ormancılar Konseyi- COUNCIL OF EUROPEAN FORESTERS (CEF)</w:t>
        </w:r>
        <w:r w:rsidR="001E10FC">
          <w:rPr>
            <w:noProof/>
            <w:webHidden/>
          </w:rPr>
          <w:tab/>
        </w:r>
        <w:r w:rsidR="001E10FC">
          <w:rPr>
            <w:noProof/>
            <w:webHidden/>
          </w:rPr>
          <w:fldChar w:fldCharType="begin"/>
        </w:r>
        <w:r w:rsidR="001E10FC">
          <w:rPr>
            <w:noProof/>
            <w:webHidden/>
          </w:rPr>
          <w:instrText xml:space="preserve"> PAGEREF _Toc514679476 \h </w:instrText>
        </w:r>
        <w:r w:rsidR="001E10FC">
          <w:rPr>
            <w:noProof/>
            <w:webHidden/>
          </w:rPr>
        </w:r>
        <w:r w:rsidR="001E10FC">
          <w:rPr>
            <w:noProof/>
            <w:webHidden/>
          </w:rPr>
          <w:fldChar w:fldCharType="separate"/>
        </w:r>
        <w:r w:rsidR="001E10FC">
          <w:rPr>
            <w:noProof/>
            <w:webHidden/>
          </w:rPr>
          <w:t>3</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77" w:history="1">
        <w:r w:rsidR="001E10FC" w:rsidRPr="008C18AC">
          <w:rPr>
            <w:rStyle w:val="Kpr"/>
            <w:noProof/>
          </w:rPr>
          <w:t xml:space="preserve">Avrupa Ormancılar Birliği- </w:t>
        </w:r>
        <w:r w:rsidR="001E10FC" w:rsidRPr="008C18AC">
          <w:rPr>
            <w:rStyle w:val="Kpr"/>
            <w:noProof/>
            <w:lang w:val="en-US"/>
          </w:rPr>
          <w:t>Union of European Foresters</w:t>
        </w:r>
        <w:r w:rsidR="001E10FC">
          <w:rPr>
            <w:noProof/>
            <w:webHidden/>
          </w:rPr>
          <w:tab/>
        </w:r>
        <w:r w:rsidR="001E10FC">
          <w:rPr>
            <w:noProof/>
            <w:webHidden/>
          </w:rPr>
          <w:fldChar w:fldCharType="begin"/>
        </w:r>
        <w:r w:rsidR="001E10FC">
          <w:rPr>
            <w:noProof/>
            <w:webHidden/>
          </w:rPr>
          <w:instrText xml:space="preserve"> PAGEREF _Toc514679477 \h </w:instrText>
        </w:r>
        <w:r w:rsidR="001E10FC">
          <w:rPr>
            <w:noProof/>
            <w:webHidden/>
          </w:rPr>
        </w:r>
        <w:r w:rsidR="001E10FC">
          <w:rPr>
            <w:noProof/>
            <w:webHidden/>
          </w:rPr>
          <w:fldChar w:fldCharType="separate"/>
        </w:r>
        <w:r w:rsidR="001E10FC">
          <w:rPr>
            <w:noProof/>
            <w:webHidden/>
          </w:rPr>
          <w:t>4</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78" w:history="1">
        <w:r w:rsidR="001E10FC" w:rsidRPr="008C18AC">
          <w:rPr>
            <w:rStyle w:val="Kpr"/>
            <w:noProof/>
          </w:rPr>
          <w:t>Protokol</w:t>
        </w:r>
        <w:r w:rsidR="001E10FC">
          <w:rPr>
            <w:noProof/>
            <w:webHidden/>
          </w:rPr>
          <w:tab/>
        </w:r>
        <w:r w:rsidR="001E10FC">
          <w:rPr>
            <w:noProof/>
            <w:webHidden/>
          </w:rPr>
          <w:fldChar w:fldCharType="begin"/>
        </w:r>
        <w:r w:rsidR="001E10FC">
          <w:rPr>
            <w:noProof/>
            <w:webHidden/>
          </w:rPr>
          <w:instrText xml:space="preserve"> PAGEREF _Toc514679478 \h </w:instrText>
        </w:r>
        <w:r w:rsidR="001E10FC">
          <w:rPr>
            <w:noProof/>
            <w:webHidden/>
          </w:rPr>
        </w:r>
        <w:r w:rsidR="001E10FC">
          <w:rPr>
            <w:noProof/>
            <w:webHidden/>
          </w:rPr>
          <w:fldChar w:fldCharType="separate"/>
        </w:r>
        <w:r w:rsidR="001E10FC">
          <w:rPr>
            <w:noProof/>
            <w:webHidden/>
          </w:rPr>
          <w:t>4</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79" w:history="1">
        <w:r w:rsidR="001E10FC" w:rsidRPr="008C18AC">
          <w:rPr>
            <w:rStyle w:val="Kpr"/>
            <w:noProof/>
          </w:rPr>
          <w:t>Katılım Sağlanan/Düzenlenen Konferanslar</w:t>
        </w:r>
        <w:r w:rsidR="001E10FC">
          <w:rPr>
            <w:noProof/>
            <w:webHidden/>
          </w:rPr>
          <w:tab/>
        </w:r>
        <w:r w:rsidR="001E10FC">
          <w:rPr>
            <w:noProof/>
            <w:webHidden/>
          </w:rPr>
          <w:fldChar w:fldCharType="begin"/>
        </w:r>
        <w:r w:rsidR="001E10FC">
          <w:rPr>
            <w:noProof/>
            <w:webHidden/>
          </w:rPr>
          <w:instrText xml:space="preserve"> PAGEREF _Toc514679479 \h </w:instrText>
        </w:r>
        <w:r w:rsidR="001E10FC">
          <w:rPr>
            <w:noProof/>
            <w:webHidden/>
          </w:rPr>
        </w:r>
        <w:r w:rsidR="001E10FC">
          <w:rPr>
            <w:noProof/>
            <w:webHidden/>
          </w:rPr>
          <w:fldChar w:fldCharType="separate"/>
        </w:r>
        <w:r w:rsidR="001E10FC">
          <w:rPr>
            <w:noProof/>
            <w:webHidden/>
          </w:rPr>
          <w:t>4</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80" w:history="1">
        <w:r w:rsidR="001E10FC" w:rsidRPr="008C18AC">
          <w:rPr>
            <w:rStyle w:val="Kpr"/>
            <w:noProof/>
          </w:rPr>
          <w:t>Bundan Sonra Neler Yapılabilir?</w:t>
        </w:r>
        <w:r w:rsidR="001E10FC">
          <w:rPr>
            <w:noProof/>
            <w:webHidden/>
          </w:rPr>
          <w:tab/>
        </w:r>
        <w:r w:rsidR="001E10FC">
          <w:rPr>
            <w:noProof/>
            <w:webHidden/>
          </w:rPr>
          <w:fldChar w:fldCharType="begin"/>
        </w:r>
        <w:r w:rsidR="001E10FC">
          <w:rPr>
            <w:noProof/>
            <w:webHidden/>
          </w:rPr>
          <w:instrText xml:space="preserve"> PAGEREF _Toc514679480 \h </w:instrText>
        </w:r>
        <w:r w:rsidR="001E10FC">
          <w:rPr>
            <w:noProof/>
            <w:webHidden/>
          </w:rPr>
        </w:r>
        <w:r w:rsidR="001E10FC">
          <w:rPr>
            <w:noProof/>
            <w:webHidden/>
          </w:rPr>
          <w:fldChar w:fldCharType="separate"/>
        </w:r>
        <w:r w:rsidR="001E10FC">
          <w:rPr>
            <w:noProof/>
            <w:webHidden/>
          </w:rPr>
          <w:t>6</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81" w:history="1">
        <w:r w:rsidR="001E10FC" w:rsidRPr="008C18AC">
          <w:rPr>
            <w:rStyle w:val="Kpr"/>
            <w:noProof/>
          </w:rPr>
          <w:t>Üyelikler ve Akreditasyonlar</w:t>
        </w:r>
        <w:r w:rsidR="001E10FC">
          <w:rPr>
            <w:noProof/>
            <w:webHidden/>
          </w:rPr>
          <w:tab/>
        </w:r>
        <w:r w:rsidR="001E10FC">
          <w:rPr>
            <w:noProof/>
            <w:webHidden/>
          </w:rPr>
          <w:fldChar w:fldCharType="begin"/>
        </w:r>
        <w:r w:rsidR="001E10FC">
          <w:rPr>
            <w:noProof/>
            <w:webHidden/>
          </w:rPr>
          <w:instrText xml:space="preserve"> PAGEREF _Toc514679481 \h </w:instrText>
        </w:r>
        <w:r w:rsidR="001E10FC">
          <w:rPr>
            <w:noProof/>
            <w:webHidden/>
          </w:rPr>
        </w:r>
        <w:r w:rsidR="001E10FC">
          <w:rPr>
            <w:noProof/>
            <w:webHidden/>
          </w:rPr>
          <w:fldChar w:fldCharType="separate"/>
        </w:r>
        <w:r w:rsidR="001E10FC">
          <w:rPr>
            <w:noProof/>
            <w:webHidden/>
          </w:rPr>
          <w:t>6</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82" w:history="1">
        <w:r w:rsidR="001E10FC" w:rsidRPr="008C18AC">
          <w:rPr>
            <w:rStyle w:val="Kpr"/>
            <w:noProof/>
          </w:rPr>
          <w:t>Forest Europe-Avrupa Ormanlarının Korunması Bakanlar Konferansı</w:t>
        </w:r>
        <w:r w:rsidR="001E10FC">
          <w:rPr>
            <w:noProof/>
            <w:webHidden/>
          </w:rPr>
          <w:tab/>
        </w:r>
        <w:r w:rsidR="001E10FC">
          <w:rPr>
            <w:noProof/>
            <w:webHidden/>
          </w:rPr>
          <w:fldChar w:fldCharType="begin"/>
        </w:r>
        <w:r w:rsidR="001E10FC">
          <w:rPr>
            <w:noProof/>
            <w:webHidden/>
          </w:rPr>
          <w:instrText xml:space="preserve"> PAGEREF _Toc514679482 \h </w:instrText>
        </w:r>
        <w:r w:rsidR="001E10FC">
          <w:rPr>
            <w:noProof/>
            <w:webHidden/>
          </w:rPr>
        </w:r>
        <w:r w:rsidR="001E10FC">
          <w:rPr>
            <w:noProof/>
            <w:webHidden/>
          </w:rPr>
          <w:fldChar w:fldCharType="separate"/>
        </w:r>
        <w:r w:rsidR="001E10FC">
          <w:rPr>
            <w:noProof/>
            <w:webHidden/>
          </w:rPr>
          <w:t>6</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83" w:history="1">
        <w:r w:rsidR="001E10FC" w:rsidRPr="008C18AC">
          <w:rPr>
            <w:rStyle w:val="Kpr"/>
            <w:rFonts w:eastAsia="Times New Roman"/>
            <w:noProof/>
            <w:lang w:eastAsia="tr-TR"/>
          </w:rPr>
          <w:t>FAO COFO- FAO Ormancılık Komitesi</w:t>
        </w:r>
        <w:r w:rsidR="001E10FC">
          <w:rPr>
            <w:noProof/>
            <w:webHidden/>
          </w:rPr>
          <w:tab/>
        </w:r>
        <w:r w:rsidR="001E10FC">
          <w:rPr>
            <w:noProof/>
            <w:webHidden/>
          </w:rPr>
          <w:fldChar w:fldCharType="begin"/>
        </w:r>
        <w:r w:rsidR="001E10FC">
          <w:rPr>
            <w:noProof/>
            <w:webHidden/>
          </w:rPr>
          <w:instrText xml:space="preserve"> PAGEREF _Toc514679483 \h </w:instrText>
        </w:r>
        <w:r w:rsidR="001E10FC">
          <w:rPr>
            <w:noProof/>
            <w:webHidden/>
          </w:rPr>
        </w:r>
        <w:r w:rsidR="001E10FC">
          <w:rPr>
            <w:noProof/>
            <w:webHidden/>
          </w:rPr>
          <w:fldChar w:fldCharType="separate"/>
        </w:r>
        <w:r w:rsidR="001E10FC">
          <w:rPr>
            <w:noProof/>
            <w:webHidden/>
          </w:rPr>
          <w:t>6</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84" w:history="1">
        <w:r w:rsidR="001E10FC" w:rsidRPr="008C18AC">
          <w:rPr>
            <w:rStyle w:val="Kpr"/>
            <w:noProof/>
          </w:rPr>
          <w:t>Birleşmiş Milletler Orman Formu-UNFF</w:t>
        </w:r>
        <w:r w:rsidR="001E10FC">
          <w:rPr>
            <w:noProof/>
            <w:webHidden/>
          </w:rPr>
          <w:tab/>
        </w:r>
        <w:r w:rsidR="001E10FC">
          <w:rPr>
            <w:noProof/>
            <w:webHidden/>
          </w:rPr>
          <w:fldChar w:fldCharType="begin"/>
        </w:r>
        <w:r w:rsidR="001E10FC">
          <w:rPr>
            <w:noProof/>
            <w:webHidden/>
          </w:rPr>
          <w:instrText xml:space="preserve"> PAGEREF _Toc514679484 \h </w:instrText>
        </w:r>
        <w:r w:rsidR="001E10FC">
          <w:rPr>
            <w:noProof/>
            <w:webHidden/>
          </w:rPr>
        </w:r>
        <w:r w:rsidR="001E10FC">
          <w:rPr>
            <w:noProof/>
            <w:webHidden/>
          </w:rPr>
          <w:fldChar w:fldCharType="separate"/>
        </w:r>
        <w:r w:rsidR="001E10FC">
          <w:rPr>
            <w:noProof/>
            <w:webHidden/>
          </w:rPr>
          <w:t>6</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85" w:history="1">
        <w:r w:rsidR="001E10FC" w:rsidRPr="008C18AC">
          <w:rPr>
            <w:rStyle w:val="Kpr"/>
            <w:noProof/>
          </w:rPr>
          <w:t>Birleşmiş Milletler Avrupa Ekonomik Komisyonu Ormancılık Komitesi-UNECE TC</w:t>
        </w:r>
        <w:r w:rsidR="001E10FC">
          <w:rPr>
            <w:noProof/>
            <w:webHidden/>
          </w:rPr>
          <w:tab/>
        </w:r>
        <w:r w:rsidR="001E10FC">
          <w:rPr>
            <w:noProof/>
            <w:webHidden/>
          </w:rPr>
          <w:fldChar w:fldCharType="begin"/>
        </w:r>
        <w:r w:rsidR="001E10FC">
          <w:rPr>
            <w:noProof/>
            <w:webHidden/>
          </w:rPr>
          <w:instrText xml:space="preserve"> PAGEREF _Toc514679485 \h </w:instrText>
        </w:r>
        <w:r w:rsidR="001E10FC">
          <w:rPr>
            <w:noProof/>
            <w:webHidden/>
          </w:rPr>
        </w:r>
        <w:r w:rsidR="001E10FC">
          <w:rPr>
            <w:noProof/>
            <w:webHidden/>
          </w:rPr>
          <w:fldChar w:fldCharType="separate"/>
        </w:r>
        <w:r w:rsidR="001E10FC">
          <w:rPr>
            <w:noProof/>
            <w:webHidden/>
          </w:rPr>
          <w:t>7</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86" w:history="1">
        <w:r w:rsidR="001E10FC" w:rsidRPr="008C18AC">
          <w:rPr>
            <w:rStyle w:val="Kpr"/>
            <w:noProof/>
          </w:rPr>
          <w:t>Birleşmiş Milletler Çölleşme ile Mücadele Sözleşmesi-UNCCD</w:t>
        </w:r>
        <w:r w:rsidR="001E10FC">
          <w:rPr>
            <w:noProof/>
            <w:webHidden/>
          </w:rPr>
          <w:tab/>
        </w:r>
        <w:r w:rsidR="001E10FC">
          <w:rPr>
            <w:noProof/>
            <w:webHidden/>
          </w:rPr>
          <w:fldChar w:fldCharType="begin"/>
        </w:r>
        <w:r w:rsidR="001E10FC">
          <w:rPr>
            <w:noProof/>
            <w:webHidden/>
          </w:rPr>
          <w:instrText xml:space="preserve"> PAGEREF _Toc514679486 \h </w:instrText>
        </w:r>
        <w:r w:rsidR="001E10FC">
          <w:rPr>
            <w:noProof/>
            <w:webHidden/>
          </w:rPr>
        </w:r>
        <w:r w:rsidR="001E10FC">
          <w:rPr>
            <w:noProof/>
            <w:webHidden/>
          </w:rPr>
          <w:fldChar w:fldCharType="separate"/>
        </w:r>
        <w:r w:rsidR="001E10FC">
          <w:rPr>
            <w:noProof/>
            <w:webHidden/>
          </w:rPr>
          <w:t>7</w:t>
        </w:r>
        <w:r w:rsidR="001E10FC">
          <w:rPr>
            <w:noProof/>
            <w:webHidden/>
          </w:rPr>
          <w:fldChar w:fldCharType="end"/>
        </w:r>
      </w:hyperlink>
    </w:p>
    <w:p w:rsidR="001E10FC" w:rsidRDefault="00585C78">
      <w:pPr>
        <w:pStyle w:val="T3"/>
        <w:tabs>
          <w:tab w:val="right" w:leader="dot" w:pos="9062"/>
        </w:tabs>
        <w:rPr>
          <w:rFonts w:eastAsiaTheme="minorEastAsia"/>
          <w:noProof/>
          <w:lang w:eastAsia="tr-TR"/>
        </w:rPr>
      </w:pPr>
      <w:hyperlink w:anchor="_Toc514679487" w:history="1">
        <w:r w:rsidR="001E10FC" w:rsidRPr="008C18AC">
          <w:rPr>
            <w:rStyle w:val="Kpr"/>
            <w:noProof/>
          </w:rPr>
          <w:t>Diğer Süreçler ve Sözleşmeler</w:t>
        </w:r>
        <w:r w:rsidR="001E10FC">
          <w:rPr>
            <w:noProof/>
            <w:webHidden/>
          </w:rPr>
          <w:tab/>
        </w:r>
        <w:r w:rsidR="001E10FC">
          <w:rPr>
            <w:noProof/>
            <w:webHidden/>
          </w:rPr>
          <w:fldChar w:fldCharType="begin"/>
        </w:r>
        <w:r w:rsidR="001E10FC">
          <w:rPr>
            <w:noProof/>
            <w:webHidden/>
          </w:rPr>
          <w:instrText xml:space="preserve"> PAGEREF _Toc514679487 \h </w:instrText>
        </w:r>
        <w:r w:rsidR="001E10FC">
          <w:rPr>
            <w:noProof/>
            <w:webHidden/>
          </w:rPr>
        </w:r>
        <w:r w:rsidR="001E10FC">
          <w:rPr>
            <w:noProof/>
            <w:webHidden/>
          </w:rPr>
          <w:fldChar w:fldCharType="separate"/>
        </w:r>
        <w:r w:rsidR="001E10FC">
          <w:rPr>
            <w:noProof/>
            <w:webHidden/>
          </w:rPr>
          <w:t>8</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88" w:history="1">
        <w:r w:rsidR="001E10FC" w:rsidRPr="008C18AC">
          <w:rPr>
            <w:rStyle w:val="Kpr"/>
            <w:noProof/>
          </w:rPr>
          <w:t>Toplantılara Düzenli ve Hazırlıklı Olarak Katılım</w:t>
        </w:r>
        <w:r w:rsidR="001E10FC">
          <w:rPr>
            <w:noProof/>
            <w:webHidden/>
          </w:rPr>
          <w:tab/>
        </w:r>
        <w:r w:rsidR="001E10FC">
          <w:rPr>
            <w:noProof/>
            <w:webHidden/>
          </w:rPr>
          <w:fldChar w:fldCharType="begin"/>
        </w:r>
        <w:r w:rsidR="001E10FC">
          <w:rPr>
            <w:noProof/>
            <w:webHidden/>
          </w:rPr>
          <w:instrText xml:space="preserve"> PAGEREF _Toc514679488 \h </w:instrText>
        </w:r>
        <w:r w:rsidR="001E10FC">
          <w:rPr>
            <w:noProof/>
            <w:webHidden/>
          </w:rPr>
        </w:r>
        <w:r w:rsidR="001E10FC">
          <w:rPr>
            <w:noProof/>
            <w:webHidden/>
          </w:rPr>
          <w:fldChar w:fldCharType="separate"/>
        </w:r>
        <w:r w:rsidR="001E10FC">
          <w:rPr>
            <w:noProof/>
            <w:webHidden/>
          </w:rPr>
          <w:t>8</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89" w:history="1">
        <w:r w:rsidR="001E10FC" w:rsidRPr="008C18AC">
          <w:rPr>
            <w:rStyle w:val="Kpr"/>
            <w:noProof/>
          </w:rPr>
          <w:t>İşbirliği Anlaşmaları-Protokoller İmzalanması</w:t>
        </w:r>
        <w:r w:rsidR="001E10FC">
          <w:rPr>
            <w:noProof/>
            <w:webHidden/>
          </w:rPr>
          <w:tab/>
        </w:r>
        <w:r w:rsidR="001E10FC">
          <w:rPr>
            <w:noProof/>
            <w:webHidden/>
          </w:rPr>
          <w:fldChar w:fldCharType="begin"/>
        </w:r>
        <w:r w:rsidR="001E10FC">
          <w:rPr>
            <w:noProof/>
            <w:webHidden/>
          </w:rPr>
          <w:instrText xml:space="preserve"> PAGEREF _Toc514679489 \h </w:instrText>
        </w:r>
        <w:r w:rsidR="001E10FC">
          <w:rPr>
            <w:noProof/>
            <w:webHidden/>
          </w:rPr>
        </w:r>
        <w:r w:rsidR="001E10FC">
          <w:rPr>
            <w:noProof/>
            <w:webHidden/>
          </w:rPr>
          <w:fldChar w:fldCharType="separate"/>
        </w:r>
        <w:r w:rsidR="001E10FC">
          <w:rPr>
            <w:noProof/>
            <w:webHidden/>
          </w:rPr>
          <w:t>9</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90" w:history="1">
        <w:r w:rsidR="001E10FC" w:rsidRPr="008C18AC">
          <w:rPr>
            <w:rStyle w:val="Kpr"/>
            <w:noProof/>
          </w:rPr>
          <w:t>Ziyaretler ve Toplantılar</w:t>
        </w:r>
        <w:r w:rsidR="001E10FC">
          <w:rPr>
            <w:noProof/>
            <w:webHidden/>
          </w:rPr>
          <w:tab/>
        </w:r>
        <w:r w:rsidR="001E10FC">
          <w:rPr>
            <w:noProof/>
            <w:webHidden/>
          </w:rPr>
          <w:fldChar w:fldCharType="begin"/>
        </w:r>
        <w:r w:rsidR="001E10FC">
          <w:rPr>
            <w:noProof/>
            <w:webHidden/>
          </w:rPr>
          <w:instrText xml:space="preserve"> PAGEREF _Toc514679490 \h </w:instrText>
        </w:r>
        <w:r w:rsidR="001E10FC">
          <w:rPr>
            <w:noProof/>
            <w:webHidden/>
          </w:rPr>
        </w:r>
        <w:r w:rsidR="001E10FC">
          <w:rPr>
            <w:noProof/>
            <w:webHidden/>
          </w:rPr>
          <w:fldChar w:fldCharType="separate"/>
        </w:r>
        <w:r w:rsidR="001E10FC">
          <w:rPr>
            <w:noProof/>
            <w:webHidden/>
          </w:rPr>
          <w:t>9</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91" w:history="1">
        <w:r w:rsidR="001E10FC" w:rsidRPr="008C18AC">
          <w:rPr>
            <w:rStyle w:val="Kpr"/>
            <w:noProof/>
          </w:rPr>
          <w:t>Faaliyetlerin Finansmanı-Projeler</w:t>
        </w:r>
        <w:r w:rsidR="001E10FC">
          <w:rPr>
            <w:noProof/>
            <w:webHidden/>
          </w:rPr>
          <w:tab/>
        </w:r>
        <w:r w:rsidR="001E10FC">
          <w:rPr>
            <w:noProof/>
            <w:webHidden/>
          </w:rPr>
          <w:fldChar w:fldCharType="begin"/>
        </w:r>
        <w:r w:rsidR="001E10FC">
          <w:rPr>
            <w:noProof/>
            <w:webHidden/>
          </w:rPr>
          <w:instrText xml:space="preserve"> PAGEREF _Toc514679491 \h </w:instrText>
        </w:r>
        <w:r w:rsidR="001E10FC">
          <w:rPr>
            <w:noProof/>
            <w:webHidden/>
          </w:rPr>
        </w:r>
        <w:r w:rsidR="001E10FC">
          <w:rPr>
            <w:noProof/>
            <w:webHidden/>
          </w:rPr>
          <w:fldChar w:fldCharType="separate"/>
        </w:r>
        <w:r w:rsidR="001E10FC">
          <w:rPr>
            <w:noProof/>
            <w:webHidden/>
          </w:rPr>
          <w:t>10</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92" w:history="1">
        <w:r w:rsidR="001E10FC" w:rsidRPr="008C18AC">
          <w:rPr>
            <w:rStyle w:val="Kpr"/>
            <w:noProof/>
          </w:rPr>
          <w:t>Orman Genel Müdürlüğü</w:t>
        </w:r>
        <w:r w:rsidR="001E10FC">
          <w:rPr>
            <w:noProof/>
            <w:webHidden/>
          </w:rPr>
          <w:tab/>
        </w:r>
        <w:r w:rsidR="001E10FC">
          <w:rPr>
            <w:noProof/>
            <w:webHidden/>
          </w:rPr>
          <w:fldChar w:fldCharType="begin"/>
        </w:r>
        <w:r w:rsidR="001E10FC">
          <w:rPr>
            <w:noProof/>
            <w:webHidden/>
          </w:rPr>
          <w:instrText xml:space="preserve"> PAGEREF _Toc514679492 \h </w:instrText>
        </w:r>
        <w:r w:rsidR="001E10FC">
          <w:rPr>
            <w:noProof/>
            <w:webHidden/>
          </w:rPr>
        </w:r>
        <w:r w:rsidR="001E10FC">
          <w:rPr>
            <w:noProof/>
            <w:webHidden/>
          </w:rPr>
          <w:fldChar w:fldCharType="separate"/>
        </w:r>
        <w:r w:rsidR="001E10FC">
          <w:rPr>
            <w:noProof/>
            <w:webHidden/>
          </w:rPr>
          <w:t>10</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93" w:history="1">
        <w:r w:rsidR="001E10FC" w:rsidRPr="008C18AC">
          <w:rPr>
            <w:rStyle w:val="Kpr"/>
            <w:noProof/>
          </w:rPr>
          <w:t>Ekonomi Bakanlığı-Kümelenme Çalışmaları-KOSGEB</w:t>
        </w:r>
        <w:r w:rsidR="001E10FC">
          <w:rPr>
            <w:noProof/>
            <w:webHidden/>
          </w:rPr>
          <w:tab/>
        </w:r>
        <w:r w:rsidR="001E10FC">
          <w:rPr>
            <w:noProof/>
            <w:webHidden/>
          </w:rPr>
          <w:fldChar w:fldCharType="begin"/>
        </w:r>
        <w:r w:rsidR="001E10FC">
          <w:rPr>
            <w:noProof/>
            <w:webHidden/>
          </w:rPr>
          <w:instrText xml:space="preserve"> PAGEREF _Toc514679493 \h </w:instrText>
        </w:r>
        <w:r w:rsidR="001E10FC">
          <w:rPr>
            <w:noProof/>
            <w:webHidden/>
          </w:rPr>
        </w:r>
        <w:r w:rsidR="001E10FC">
          <w:rPr>
            <w:noProof/>
            <w:webHidden/>
          </w:rPr>
          <w:fldChar w:fldCharType="separate"/>
        </w:r>
        <w:r w:rsidR="001E10FC">
          <w:rPr>
            <w:noProof/>
            <w:webHidden/>
          </w:rPr>
          <w:t>11</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94" w:history="1">
        <w:r w:rsidR="001E10FC" w:rsidRPr="008C18AC">
          <w:rPr>
            <w:rStyle w:val="Kpr"/>
            <w:noProof/>
          </w:rPr>
          <w:t>FAO Orta Asya Alt Bölge Ofisi</w:t>
        </w:r>
        <w:r w:rsidR="001E10FC">
          <w:rPr>
            <w:noProof/>
            <w:webHidden/>
          </w:rPr>
          <w:tab/>
        </w:r>
        <w:r w:rsidR="001E10FC">
          <w:rPr>
            <w:noProof/>
            <w:webHidden/>
          </w:rPr>
          <w:fldChar w:fldCharType="begin"/>
        </w:r>
        <w:r w:rsidR="001E10FC">
          <w:rPr>
            <w:noProof/>
            <w:webHidden/>
          </w:rPr>
          <w:instrText xml:space="preserve"> PAGEREF _Toc514679494 \h </w:instrText>
        </w:r>
        <w:r w:rsidR="001E10FC">
          <w:rPr>
            <w:noProof/>
            <w:webHidden/>
          </w:rPr>
        </w:r>
        <w:r w:rsidR="001E10FC">
          <w:rPr>
            <w:noProof/>
            <w:webHidden/>
          </w:rPr>
          <w:fldChar w:fldCharType="separate"/>
        </w:r>
        <w:r w:rsidR="001E10FC">
          <w:rPr>
            <w:noProof/>
            <w:webHidden/>
          </w:rPr>
          <w:t>11</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95" w:history="1">
        <w:r w:rsidR="001E10FC" w:rsidRPr="008C18AC">
          <w:rPr>
            <w:rStyle w:val="Kpr"/>
            <w:noProof/>
          </w:rPr>
          <w:t>Orman Ürünleri Sertifikasyonu Projesi</w:t>
        </w:r>
        <w:r w:rsidR="001E10FC">
          <w:rPr>
            <w:noProof/>
            <w:webHidden/>
          </w:rPr>
          <w:tab/>
        </w:r>
        <w:r w:rsidR="001E10FC">
          <w:rPr>
            <w:noProof/>
            <w:webHidden/>
          </w:rPr>
          <w:fldChar w:fldCharType="begin"/>
        </w:r>
        <w:r w:rsidR="001E10FC">
          <w:rPr>
            <w:noProof/>
            <w:webHidden/>
          </w:rPr>
          <w:instrText xml:space="preserve"> PAGEREF _Toc514679495 \h </w:instrText>
        </w:r>
        <w:r w:rsidR="001E10FC">
          <w:rPr>
            <w:noProof/>
            <w:webHidden/>
          </w:rPr>
        </w:r>
        <w:r w:rsidR="001E10FC">
          <w:rPr>
            <w:noProof/>
            <w:webHidden/>
          </w:rPr>
          <w:fldChar w:fldCharType="separate"/>
        </w:r>
        <w:r w:rsidR="001E10FC">
          <w:rPr>
            <w:noProof/>
            <w:webHidden/>
          </w:rPr>
          <w:t>11</w:t>
        </w:r>
        <w:r w:rsidR="001E10FC">
          <w:rPr>
            <w:noProof/>
            <w:webHidden/>
          </w:rPr>
          <w:fldChar w:fldCharType="end"/>
        </w:r>
      </w:hyperlink>
    </w:p>
    <w:p w:rsidR="001E10FC" w:rsidRDefault="00585C78">
      <w:pPr>
        <w:pStyle w:val="T2"/>
        <w:tabs>
          <w:tab w:val="right" w:leader="dot" w:pos="9062"/>
        </w:tabs>
        <w:rPr>
          <w:rFonts w:eastAsiaTheme="minorEastAsia"/>
          <w:i w:val="0"/>
          <w:noProof/>
          <w:lang w:eastAsia="tr-TR"/>
        </w:rPr>
      </w:pPr>
      <w:hyperlink w:anchor="_Toc514679496" w:history="1">
        <w:r w:rsidR="001E10FC" w:rsidRPr="008C18AC">
          <w:rPr>
            <w:rStyle w:val="Kpr"/>
            <w:noProof/>
          </w:rPr>
          <w:t>Diğer Finansman Kaynakları</w:t>
        </w:r>
        <w:r w:rsidR="001E10FC">
          <w:rPr>
            <w:noProof/>
            <w:webHidden/>
          </w:rPr>
          <w:tab/>
        </w:r>
        <w:r w:rsidR="001E10FC">
          <w:rPr>
            <w:noProof/>
            <w:webHidden/>
          </w:rPr>
          <w:fldChar w:fldCharType="begin"/>
        </w:r>
        <w:r w:rsidR="001E10FC">
          <w:rPr>
            <w:noProof/>
            <w:webHidden/>
          </w:rPr>
          <w:instrText xml:space="preserve"> PAGEREF _Toc514679496 \h </w:instrText>
        </w:r>
        <w:r w:rsidR="001E10FC">
          <w:rPr>
            <w:noProof/>
            <w:webHidden/>
          </w:rPr>
        </w:r>
        <w:r w:rsidR="001E10FC">
          <w:rPr>
            <w:noProof/>
            <w:webHidden/>
          </w:rPr>
          <w:fldChar w:fldCharType="separate"/>
        </w:r>
        <w:r w:rsidR="001E10FC">
          <w:rPr>
            <w:noProof/>
            <w:webHidden/>
          </w:rPr>
          <w:t>12</w:t>
        </w:r>
        <w:r w:rsidR="001E10FC">
          <w:rPr>
            <w:noProof/>
            <w:webHidden/>
          </w:rPr>
          <w:fldChar w:fldCharType="end"/>
        </w:r>
      </w:hyperlink>
    </w:p>
    <w:p w:rsidR="001E10FC" w:rsidRDefault="00585C78">
      <w:pPr>
        <w:pStyle w:val="T1"/>
        <w:tabs>
          <w:tab w:val="right" w:leader="dot" w:pos="9062"/>
        </w:tabs>
        <w:rPr>
          <w:rFonts w:eastAsiaTheme="minorEastAsia"/>
          <w:noProof/>
          <w:lang w:eastAsia="tr-TR"/>
        </w:rPr>
      </w:pPr>
      <w:hyperlink w:anchor="_Toc514679497" w:history="1">
        <w:r w:rsidR="001E10FC" w:rsidRPr="008C18AC">
          <w:rPr>
            <w:rStyle w:val="Kpr"/>
            <w:noProof/>
          </w:rPr>
          <w:t>İş Takvimi</w:t>
        </w:r>
        <w:r w:rsidR="001E10FC">
          <w:rPr>
            <w:noProof/>
            <w:webHidden/>
          </w:rPr>
          <w:tab/>
        </w:r>
        <w:r w:rsidR="001E10FC">
          <w:rPr>
            <w:noProof/>
            <w:webHidden/>
          </w:rPr>
          <w:fldChar w:fldCharType="begin"/>
        </w:r>
        <w:r w:rsidR="001E10FC">
          <w:rPr>
            <w:noProof/>
            <w:webHidden/>
          </w:rPr>
          <w:instrText xml:space="preserve"> PAGEREF _Toc514679497 \h </w:instrText>
        </w:r>
        <w:r w:rsidR="001E10FC">
          <w:rPr>
            <w:noProof/>
            <w:webHidden/>
          </w:rPr>
        </w:r>
        <w:r w:rsidR="001E10FC">
          <w:rPr>
            <w:noProof/>
            <w:webHidden/>
          </w:rPr>
          <w:fldChar w:fldCharType="separate"/>
        </w:r>
        <w:r w:rsidR="001E10FC">
          <w:rPr>
            <w:noProof/>
            <w:webHidden/>
          </w:rPr>
          <w:t>12</w:t>
        </w:r>
        <w:r w:rsidR="001E10FC">
          <w:rPr>
            <w:noProof/>
            <w:webHidden/>
          </w:rPr>
          <w:fldChar w:fldCharType="end"/>
        </w:r>
      </w:hyperlink>
    </w:p>
    <w:p w:rsidR="00EB7214" w:rsidRPr="001336E6" w:rsidRDefault="0077397F" w:rsidP="007F3F7C">
      <w:pPr>
        <w:pStyle w:val="Balk1"/>
        <w:rPr>
          <w:rFonts w:asciiTheme="minorHAnsi" w:hAnsiTheme="minorHAnsi"/>
          <w:sz w:val="24"/>
          <w:szCs w:val="24"/>
        </w:rPr>
      </w:pPr>
      <w:r w:rsidRPr="001336E6">
        <w:rPr>
          <w:rFonts w:asciiTheme="minorHAnsi" w:hAnsiTheme="minorHAnsi"/>
          <w:sz w:val="24"/>
          <w:szCs w:val="24"/>
        </w:rPr>
        <w:fldChar w:fldCharType="end"/>
      </w:r>
      <w:bookmarkStart w:id="1" w:name="_Toc514679472"/>
      <w:r w:rsidR="003105C1" w:rsidRPr="001336E6">
        <w:rPr>
          <w:rFonts w:asciiTheme="minorHAnsi" w:hAnsiTheme="minorHAnsi"/>
          <w:sz w:val="24"/>
          <w:szCs w:val="24"/>
        </w:rPr>
        <w:t>Giriş</w:t>
      </w:r>
      <w:bookmarkEnd w:id="1"/>
    </w:p>
    <w:p w:rsidR="00810999" w:rsidRPr="001336E6" w:rsidRDefault="00810999" w:rsidP="00844E0C">
      <w:pPr>
        <w:jc w:val="both"/>
        <w:rPr>
          <w:sz w:val="24"/>
          <w:szCs w:val="24"/>
        </w:rPr>
      </w:pPr>
      <w:r w:rsidRPr="001336E6">
        <w:rPr>
          <w:sz w:val="24"/>
          <w:szCs w:val="24"/>
        </w:rPr>
        <w:t>Orman Mühendisleri Odası, 1954 yılında çıkarılan “</w:t>
      </w:r>
      <w:hyperlink r:id="rId9" w:history="1">
        <w:r w:rsidRPr="001336E6">
          <w:rPr>
            <w:rStyle w:val="Kpr"/>
            <w:sz w:val="24"/>
            <w:szCs w:val="24"/>
          </w:rPr>
          <w:t>TÜRK MÜHENDİS VE MİMAR ODALARI BİRLİĞİ KANUNU</w:t>
        </w:r>
      </w:hyperlink>
      <w:r w:rsidRPr="001336E6">
        <w:rPr>
          <w:sz w:val="24"/>
          <w:szCs w:val="24"/>
        </w:rPr>
        <w:t>” çerçevesinde kurulan “kamu kurulu niteliğinde” meslek kuruluşudur.</w:t>
      </w:r>
    </w:p>
    <w:p w:rsidR="003105C1" w:rsidRPr="001336E6" w:rsidRDefault="003105C1" w:rsidP="00844E0C">
      <w:pPr>
        <w:jc w:val="both"/>
        <w:rPr>
          <w:sz w:val="24"/>
          <w:szCs w:val="24"/>
        </w:rPr>
      </w:pPr>
      <w:r w:rsidRPr="001336E6">
        <w:rPr>
          <w:sz w:val="24"/>
          <w:szCs w:val="24"/>
        </w:rPr>
        <w:t xml:space="preserve">Kamuda, özel sektörde ve eğitim kurumlarında çalışmakta olan veya emekli olmuş yaklaşık 18.000 civarında üyesi ile ülke çapında etkin, kurumsal yapısını tamamlamış, saygın bir teşkilattır. </w:t>
      </w:r>
    </w:p>
    <w:p w:rsidR="00EA4AF6" w:rsidRPr="001336E6" w:rsidRDefault="00EA4AF6" w:rsidP="00844E0C">
      <w:pPr>
        <w:jc w:val="both"/>
        <w:rPr>
          <w:sz w:val="24"/>
          <w:szCs w:val="24"/>
        </w:rPr>
      </w:pPr>
      <w:r w:rsidRPr="001336E6">
        <w:rPr>
          <w:sz w:val="24"/>
          <w:szCs w:val="24"/>
        </w:rPr>
        <w:t>Bu rapor Orman Mühendisleri Odasının uluslararası süreçlerde daha etkin ve belirgin şekilde faaliyet göstermesi, bu sayede hem kendi tüzel kişiliği, hem üyeleri, hem de Türkiye ve dünya için daha faydalı işler yapmasının yollarının araştırılması gayesi ile hazırlanmıştır.</w:t>
      </w:r>
    </w:p>
    <w:p w:rsidR="00322E5D" w:rsidRPr="001336E6" w:rsidRDefault="001943B4" w:rsidP="00844E0C">
      <w:pPr>
        <w:jc w:val="both"/>
        <w:rPr>
          <w:sz w:val="24"/>
          <w:szCs w:val="24"/>
        </w:rPr>
      </w:pPr>
      <w:r w:rsidRPr="001336E6">
        <w:rPr>
          <w:sz w:val="24"/>
          <w:szCs w:val="24"/>
        </w:rPr>
        <w:t xml:space="preserve">Şu bir gerçektir ki, dünyanın merkezinde yer alan Türkiye, uluslararası gelişmelerden </w:t>
      </w:r>
      <w:r w:rsidR="00322E5D" w:rsidRPr="001336E6">
        <w:rPr>
          <w:sz w:val="24"/>
          <w:szCs w:val="24"/>
        </w:rPr>
        <w:t>bigâne</w:t>
      </w:r>
      <w:r w:rsidRPr="001336E6">
        <w:rPr>
          <w:sz w:val="24"/>
          <w:szCs w:val="24"/>
        </w:rPr>
        <w:t xml:space="preserve"> olamaz. Kudüs, Filistin, Balkanlar, Afrika, Senegal, Orta Asya, </w:t>
      </w:r>
      <w:r w:rsidR="00322E5D" w:rsidRPr="001336E6">
        <w:rPr>
          <w:sz w:val="24"/>
          <w:szCs w:val="24"/>
        </w:rPr>
        <w:t xml:space="preserve">Arakan neresi olursa olsun Türkiye’ </w:t>
      </w:r>
      <w:proofErr w:type="spellStart"/>
      <w:r w:rsidR="00322E5D" w:rsidRPr="001336E6">
        <w:rPr>
          <w:sz w:val="24"/>
          <w:szCs w:val="24"/>
        </w:rPr>
        <w:t>yi</w:t>
      </w:r>
      <w:proofErr w:type="spellEnd"/>
      <w:r w:rsidR="00322E5D" w:rsidRPr="001336E6">
        <w:rPr>
          <w:sz w:val="24"/>
          <w:szCs w:val="24"/>
        </w:rPr>
        <w:t xml:space="preserve"> ve Türk Milletini yakından ilgilendirmektedir.  </w:t>
      </w:r>
    </w:p>
    <w:p w:rsidR="001943B4" w:rsidRPr="001336E6" w:rsidRDefault="00322E5D" w:rsidP="00844E0C">
      <w:pPr>
        <w:jc w:val="both"/>
        <w:rPr>
          <w:sz w:val="24"/>
          <w:szCs w:val="24"/>
        </w:rPr>
      </w:pPr>
      <w:r w:rsidRPr="001336E6">
        <w:rPr>
          <w:sz w:val="24"/>
          <w:szCs w:val="24"/>
        </w:rPr>
        <w:t xml:space="preserve">Dış politika sadece devletin ve Dışişleri Bakanlığının değil, bütün kurumların, </w:t>
      </w:r>
      <w:r w:rsidR="00BF26F9" w:rsidRPr="001336E6">
        <w:rPr>
          <w:sz w:val="24"/>
          <w:szCs w:val="24"/>
        </w:rPr>
        <w:t>imkânı</w:t>
      </w:r>
      <w:r w:rsidRPr="001336E6">
        <w:rPr>
          <w:sz w:val="24"/>
          <w:szCs w:val="24"/>
        </w:rPr>
        <w:t xml:space="preserve"> olan ve Ülkesini dert edinen her kurumun ve her kişinin işidir. Bu rapor </w:t>
      </w:r>
      <w:r w:rsidR="00BF26F9" w:rsidRPr="001336E6">
        <w:rPr>
          <w:sz w:val="24"/>
          <w:szCs w:val="24"/>
        </w:rPr>
        <w:t>bu çerçevede</w:t>
      </w:r>
      <w:r w:rsidRPr="001336E6">
        <w:rPr>
          <w:sz w:val="24"/>
          <w:szCs w:val="24"/>
        </w:rPr>
        <w:t xml:space="preserve"> hazırlanmıştır.</w:t>
      </w:r>
    </w:p>
    <w:p w:rsidR="00EA4AF6" w:rsidRPr="001336E6" w:rsidRDefault="006A2554" w:rsidP="00844E0C">
      <w:pPr>
        <w:jc w:val="both"/>
        <w:rPr>
          <w:sz w:val="24"/>
          <w:szCs w:val="24"/>
        </w:rPr>
      </w:pPr>
      <w:r w:rsidRPr="001336E6">
        <w:rPr>
          <w:sz w:val="24"/>
          <w:szCs w:val="24"/>
        </w:rPr>
        <w:t>Rapor</w:t>
      </w:r>
      <w:r w:rsidR="00117F63" w:rsidRPr="001336E6">
        <w:rPr>
          <w:sz w:val="24"/>
          <w:szCs w:val="24"/>
        </w:rPr>
        <w:t>;</w:t>
      </w:r>
    </w:p>
    <w:p w:rsidR="00117F63" w:rsidRPr="001336E6" w:rsidRDefault="00117F63" w:rsidP="00844E0C">
      <w:pPr>
        <w:pStyle w:val="ListeParagraf"/>
        <w:numPr>
          <w:ilvl w:val="0"/>
          <w:numId w:val="1"/>
        </w:numPr>
        <w:jc w:val="both"/>
        <w:rPr>
          <w:sz w:val="24"/>
          <w:szCs w:val="24"/>
        </w:rPr>
      </w:pPr>
      <w:r w:rsidRPr="001336E6">
        <w:rPr>
          <w:sz w:val="24"/>
          <w:szCs w:val="24"/>
        </w:rPr>
        <w:t>Mevzuat altlığı</w:t>
      </w:r>
    </w:p>
    <w:p w:rsidR="00117F63" w:rsidRPr="001336E6" w:rsidRDefault="00117F63" w:rsidP="00844E0C">
      <w:pPr>
        <w:pStyle w:val="ListeParagraf"/>
        <w:numPr>
          <w:ilvl w:val="0"/>
          <w:numId w:val="1"/>
        </w:numPr>
        <w:jc w:val="both"/>
        <w:rPr>
          <w:sz w:val="24"/>
          <w:szCs w:val="24"/>
        </w:rPr>
      </w:pPr>
      <w:r w:rsidRPr="001336E6">
        <w:rPr>
          <w:sz w:val="24"/>
          <w:szCs w:val="24"/>
        </w:rPr>
        <w:t>Uluslararası Süreçler/Kurumlar ve OMO’ nun Durumu</w:t>
      </w:r>
    </w:p>
    <w:p w:rsidR="00E87883" w:rsidRPr="001336E6" w:rsidRDefault="00E87883" w:rsidP="00844E0C">
      <w:pPr>
        <w:pStyle w:val="ListeParagraf"/>
        <w:numPr>
          <w:ilvl w:val="0"/>
          <w:numId w:val="1"/>
        </w:numPr>
        <w:jc w:val="both"/>
        <w:rPr>
          <w:sz w:val="24"/>
          <w:szCs w:val="24"/>
        </w:rPr>
      </w:pPr>
      <w:r w:rsidRPr="001336E6">
        <w:rPr>
          <w:sz w:val="24"/>
          <w:szCs w:val="24"/>
        </w:rPr>
        <w:t>2018 Yılı içinde katılım sağlanabilecek toplantılar</w:t>
      </w:r>
    </w:p>
    <w:p w:rsidR="00E87883" w:rsidRPr="001336E6" w:rsidRDefault="00E87883" w:rsidP="00844E0C">
      <w:pPr>
        <w:pStyle w:val="ListeParagraf"/>
        <w:numPr>
          <w:ilvl w:val="0"/>
          <w:numId w:val="1"/>
        </w:numPr>
        <w:jc w:val="both"/>
        <w:rPr>
          <w:sz w:val="24"/>
          <w:szCs w:val="24"/>
        </w:rPr>
      </w:pPr>
      <w:r w:rsidRPr="001336E6">
        <w:rPr>
          <w:sz w:val="24"/>
          <w:szCs w:val="24"/>
        </w:rPr>
        <w:t>Münferiden veya müştereken yapılabilecek projeler</w:t>
      </w:r>
    </w:p>
    <w:p w:rsidR="00E87883" w:rsidRPr="001336E6" w:rsidRDefault="00E87883" w:rsidP="00844E0C">
      <w:pPr>
        <w:pStyle w:val="ListeParagraf"/>
        <w:numPr>
          <w:ilvl w:val="0"/>
          <w:numId w:val="1"/>
        </w:numPr>
        <w:jc w:val="both"/>
        <w:rPr>
          <w:sz w:val="24"/>
          <w:szCs w:val="24"/>
        </w:rPr>
      </w:pPr>
      <w:r w:rsidRPr="001336E6">
        <w:rPr>
          <w:sz w:val="24"/>
          <w:szCs w:val="24"/>
        </w:rPr>
        <w:t>Sonuç ve Öneriler bölümlerinden oluşmaktadır</w:t>
      </w:r>
    </w:p>
    <w:p w:rsidR="00AD1436" w:rsidRPr="001336E6" w:rsidRDefault="00AD1436" w:rsidP="00844E0C">
      <w:pPr>
        <w:jc w:val="both"/>
        <w:rPr>
          <w:sz w:val="24"/>
          <w:szCs w:val="24"/>
        </w:rPr>
      </w:pPr>
      <w:r w:rsidRPr="001336E6">
        <w:rPr>
          <w:sz w:val="24"/>
          <w:szCs w:val="24"/>
        </w:rPr>
        <w:br w:type="page"/>
      </w:r>
    </w:p>
    <w:p w:rsidR="00B65BD6" w:rsidRPr="001336E6" w:rsidRDefault="00B65BD6" w:rsidP="00844E0C">
      <w:pPr>
        <w:pStyle w:val="Balk1"/>
        <w:jc w:val="both"/>
        <w:rPr>
          <w:rFonts w:asciiTheme="minorHAnsi" w:hAnsiTheme="minorHAnsi"/>
          <w:sz w:val="24"/>
          <w:szCs w:val="24"/>
        </w:rPr>
      </w:pPr>
      <w:bookmarkStart w:id="2" w:name="_Toc514679473"/>
      <w:r w:rsidRPr="001336E6">
        <w:rPr>
          <w:rFonts w:asciiTheme="minorHAnsi" w:hAnsiTheme="minorHAnsi"/>
          <w:sz w:val="24"/>
          <w:szCs w:val="24"/>
        </w:rPr>
        <w:t>Dış ilişkiler ile İlgili Mevzuat</w:t>
      </w:r>
      <w:bookmarkEnd w:id="2"/>
    </w:p>
    <w:p w:rsidR="00D24CD0" w:rsidRPr="001336E6" w:rsidRDefault="00D24CD0" w:rsidP="00844E0C">
      <w:pPr>
        <w:jc w:val="both"/>
        <w:rPr>
          <w:sz w:val="24"/>
          <w:szCs w:val="24"/>
        </w:rPr>
      </w:pPr>
      <w:r w:rsidRPr="001336E6">
        <w:rPr>
          <w:sz w:val="24"/>
          <w:szCs w:val="24"/>
        </w:rPr>
        <w:t xml:space="preserve">12 Temmuz 2006 tarihli Resmi Gazete’ de yayımlanan  “TÜRK MÜHENDİS VE MİMAR ODALARI BİRLİĞİ </w:t>
      </w:r>
      <w:proofErr w:type="gramStart"/>
      <w:r w:rsidRPr="001336E6">
        <w:rPr>
          <w:sz w:val="24"/>
          <w:szCs w:val="24"/>
        </w:rPr>
        <w:t>ORMAN  MÜHENDİSLERİ</w:t>
      </w:r>
      <w:proofErr w:type="gramEnd"/>
      <w:r w:rsidRPr="001336E6">
        <w:rPr>
          <w:sz w:val="24"/>
          <w:szCs w:val="24"/>
        </w:rPr>
        <w:t xml:space="preserve"> ODASI ANA </w:t>
      </w:r>
      <w:hyperlink r:id="rId10" w:history="1">
        <w:r w:rsidRPr="001336E6">
          <w:rPr>
            <w:rStyle w:val="Kpr"/>
            <w:sz w:val="24"/>
            <w:szCs w:val="24"/>
          </w:rPr>
          <w:t>YÖNETMELİĞİ</w:t>
        </w:r>
      </w:hyperlink>
      <w:r w:rsidRPr="001336E6">
        <w:rPr>
          <w:sz w:val="24"/>
          <w:szCs w:val="24"/>
        </w:rPr>
        <w:t>” Odanın “ amaçları, örgütlenmesi, işlev ve işleyişine ilişkin usul ve esasları” düzenlemektedir.</w:t>
      </w:r>
    </w:p>
    <w:p w:rsidR="00EB7214" w:rsidRPr="001336E6" w:rsidRDefault="00EB7214" w:rsidP="00844E0C">
      <w:pPr>
        <w:jc w:val="both"/>
        <w:rPr>
          <w:sz w:val="24"/>
          <w:szCs w:val="24"/>
        </w:rPr>
      </w:pPr>
      <w:r w:rsidRPr="001336E6">
        <w:rPr>
          <w:sz w:val="24"/>
          <w:szCs w:val="24"/>
        </w:rPr>
        <w:t xml:space="preserve">Yönetmeliğin 6/f maddesi  </w:t>
      </w:r>
      <w:r w:rsidRPr="001336E6">
        <w:rPr>
          <w:i/>
          <w:sz w:val="24"/>
          <w:szCs w:val="24"/>
        </w:rPr>
        <w:t xml:space="preserve">“ Ormancılık mesleği alanındaki yenilikleri yaymak, bu amaçla </w:t>
      </w:r>
      <w:r w:rsidRPr="001336E6">
        <w:rPr>
          <w:b/>
          <w:i/>
          <w:sz w:val="24"/>
          <w:szCs w:val="24"/>
        </w:rPr>
        <w:t xml:space="preserve">yurtiçi ve yurtdışı meslek kuruluşları ile ilişki kurarak işbirliğinde </w:t>
      </w:r>
      <w:r w:rsidRPr="001336E6">
        <w:rPr>
          <w:i/>
          <w:sz w:val="24"/>
          <w:szCs w:val="24"/>
        </w:rPr>
        <w:t>bulunmak ve üyelerini yurtiçinde ve yurtdışında temsil etmek”</w:t>
      </w:r>
      <w:r w:rsidRPr="001336E6">
        <w:rPr>
          <w:sz w:val="24"/>
          <w:szCs w:val="24"/>
        </w:rPr>
        <w:t xml:space="preserve">  hükmünü içermektedir.</w:t>
      </w:r>
    </w:p>
    <w:p w:rsidR="00EB7214" w:rsidRPr="001336E6" w:rsidRDefault="00EB7214" w:rsidP="00844E0C">
      <w:pPr>
        <w:jc w:val="both"/>
        <w:rPr>
          <w:sz w:val="24"/>
          <w:szCs w:val="24"/>
        </w:rPr>
      </w:pPr>
      <w:r w:rsidRPr="001336E6">
        <w:rPr>
          <w:sz w:val="24"/>
          <w:szCs w:val="24"/>
        </w:rPr>
        <w:t>Oda Yönetim Kurulunun görevlerinin tadat edildiği 31/</w:t>
      </w:r>
      <w:proofErr w:type="gramStart"/>
      <w:r w:rsidRPr="001336E6">
        <w:rPr>
          <w:sz w:val="24"/>
          <w:szCs w:val="24"/>
        </w:rPr>
        <w:t>n  maddesi</w:t>
      </w:r>
      <w:proofErr w:type="gramEnd"/>
      <w:r w:rsidRPr="001336E6">
        <w:rPr>
          <w:sz w:val="24"/>
          <w:szCs w:val="24"/>
        </w:rPr>
        <w:t xml:space="preserve">  “</w:t>
      </w:r>
      <w:r w:rsidRPr="001336E6">
        <w:rPr>
          <w:i/>
          <w:sz w:val="24"/>
          <w:szCs w:val="24"/>
        </w:rPr>
        <w:t xml:space="preserve">Odanın, </w:t>
      </w:r>
      <w:r w:rsidRPr="001336E6">
        <w:rPr>
          <w:b/>
          <w:i/>
          <w:sz w:val="24"/>
          <w:szCs w:val="24"/>
        </w:rPr>
        <w:t>üyesi bulunduğu veya uzmanlığını ilgilendiren yabancı meslek kuruluşlarıyla gerekli bağlantı ve</w:t>
      </w:r>
      <w:r w:rsidRPr="001336E6">
        <w:rPr>
          <w:i/>
          <w:sz w:val="24"/>
          <w:szCs w:val="24"/>
        </w:rPr>
        <w:t xml:space="preserve"> ilişkileri kurmak, kongrelerine katılmak için delege göndermek, yurtiçi kongreler yapmak, bu konularda Birlik Yönetim Kuruluna bilgi vermek, gerekirse birliğin parasal ve manevi yardımını sağlamak</w:t>
      </w:r>
      <w:r w:rsidRPr="001336E6">
        <w:rPr>
          <w:sz w:val="24"/>
          <w:szCs w:val="24"/>
        </w:rPr>
        <w:t xml:space="preserve">” hükmünü içermektedir. </w:t>
      </w:r>
    </w:p>
    <w:p w:rsidR="00EB7214" w:rsidRPr="001336E6" w:rsidRDefault="006F5844" w:rsidP="00844E0C">
      <w:pPr>
        <w:jc w:val="both"/>
        <w:rPr>
          <w:sz w:val="24"/>
          <w:szCs w:val="24"/>
        </w:rPr>
      </w:pPr>
      <w:r w:rsidRPr="001336E6">
        <w:rPr>
          <w:sz w:val="24"/>
          <w:szCs w:val="24"/>
        </w:rPr>
        <w:t>Diğer taraftan  “</w:t>
      </w:r>
      <w:r w:rsidRPr="001336E6">
        <w:rPr>
          <w:i/>
          <w:sz w:val="24"/>
          <w:szCs w:val="24"/>
        </w:rPr>
        <w:t>MADDE 8 – (1) Türkiye'de mesleklerini uygulamalarına yasal olarak izin verilen yabancı uyruklu meslek mensupları, Orman Mühendisleri Odasına geçici üye olarak kaydolur. Geçici üyelik, çalışma izni süresi ile sınırlıdır</w:t>
      </w:r>
      <w:r w:rsidRPr="001336E6">
        <w:rPr>
          <w:sz w:val="24"/>
          <w:szCs w:val="24"/>
        </w:rPr>
        <w:t>.” İbaresi bulunmaktadır.</w:t>
      </w:r>
    </w:p>
    <w:p w:rsidR="00B65BD6" w:rsidRPr="001336E6" w:rsidRDefault="00B65BD6" w:rsidP="00844E0C">
      <w:pPr>
        <w:pStyle w:val="Balk1"/>
        <w:jc w:val="both"/>
        <w:rPr>
          <w:rFonts w:asciiTheme="minorHAnsi" w:hAnsiTheme="minorHAnsi"/>
          <w:sz w:val="24"/>
          <w:szCs w:val="24"/>
        </w:rPr>
      </w:pPr>
      <w:bookmarkStart w:id="3" w:name="_Toc514679474"/>
      <w:r w:rsidRPr="001336E6">
        <w:rPr>
          <w:rFonts w:asciiTheme="minorHAnsi" w:hAnsiTheme="minorHAnsi"/>
          <w:sz w:val="24"/>
          <w:szCs w:val="24"/>
        </w:rPr>
        <w:t>Bugüne Kadar Yapılan Uygulamalar</w:t>
      </w:r>
      <w:bookmarkEnd w:id="3"/>
    </w:p>
    <w:p w:rsidR="00AD1436" w:rsidRPr="001336E6" w:rsidRDefault="000E2CF9" w:rsidP="00844E0C">
      <w:pPr>
        <w:pStyle w:val="Balk2"/>
        <w:jc w:val="both"/>
        <w:rPr>
          <w:rFonts w:asciiTheme="minorHAnsi" w:hAnsiTheme="minorHAnsi"/>
          <w:sz w:val="24"/>
          <w:szCs w:val="24"/>
        </w:rPr>
      </w:pPr>
      <w:bookmarkStart w:id="4" w:name="_Toc514679475"/>
      <w:r>
        <w:rPr>
          <w:rFonts w:asciiTheme="minorHAnsi" w:hAnsiTheme="minorHAnsi"/>
          <w:sz w:val="24"/>
          <w:szCs w:val="24"/>
        </w:rPr>
        <w:t xml:space="preserve">Mevcut </w:t>
      </w:r>
      <w:r w:rsidR="00AD1436" w:rsidRPr="001336E6">
        <w:rPr>
          <w:rFonts w:asciiTheme="minorHAnsi" w:hAnsiTheme="minorHAnsi"/>
          <w:sz w:val="24"/>
          <w:szCs w:val="24"/>
        </w:rPr>
        <w:t>Üyelikler</w:t>
      </w:r>
      <w:bookmarkEnd w:id="4"/>
    </w:p>
    <w:p w:rsidR="000E2CF9" w:rsidRDefault="000E2CF9" w:rsidP="000E2CF9">
      <w:pPr>
        <w:pStyle w:val="Balk3"/>
      </w:pPr>
      <w:bookmarkStart w:id="5" w:name="_Toc514679476"/>
      <w:r>
        <w:t>Avrupa Ormancılar Konseyi-</w:t>
      </w:r>
      <w:r w:rsidRPr="000E2CF9">
        <w:t xml:space="preserve"> COUNCIL OF EUROPEAN FORESTERS (CEF)</w:t>
      </w:r>
      <w:bookmarkEnd w:id="5"/>
    </w:p>
    <w:p w:rsidR="000E2CF9" w:rsidRDefault="000E2CF9" w:rsidP="000E2CF9">
      <w:r>
        <w:t xml:space="preserve">2011 yılında Orman Genel Müdürlüğü ile birlikte Orman Mühendisleri Odası’ nın da katıldığı UNFF </w:t>
      </w:r>
      <w:r w:rsidRPr="000E2CF9">
        <w:t xml:space="preserve">toplantısından sonra, </w:t>
      </w:r>
      <w:proofErr w:type="spellStart"/>
      <w:r w:rsidRPr="000E2CF9">
        <w:t>Consilva</w:t>
      </w:r>
      <w:proofErr w:type="spellEnd"/>
      <w:r w:rsidRPr="000E2CF9">
        <w:t xml:space="preserve"> (Romanya)isimli ve ormancılardan oluşan bir konfederasyon başkanının</w:t>
      </w:r>
      <w:r>
        <w:t xml:space="preserve"> teklifi </w:t>
      </w:r>
      <w:proofErr w:type="gramStart"/>
      <w:r>
        <w:t xml:space="preserve">ile </w:t>
      </w:r>
      <w:r w:rsidRPr="000E2CF9">
        <w:t xml:space="preserve"> 2011</w:t>
      </w:r>
      <w:proofErr w:type="gramEnd"/>
      <w:r w:rsidRPr="000E2CF9">
        <w:t xml:space="preserve"> yılında </w:t>
      </w:r>
      <w:r>
        <w:t>Avrupa</w:t>
      </w:r>
      <w:r w:rsidRPr="000E2CF9">
        <w:t xml:space="preserve"> Ormancılar Konseyi kurulm</w:t>
      </w:r>
      <w:r>
        <w:t xml:space="preserve">uştur.  OMO kurucu üyelerden birisidir.  </w:t>
      </w:r>
      <w:hyperlink r:id="rId11" w:history="1">
        <w:r w:rsidRPr="00F1030E">
          <w:rPr>
            <w:rStyle w:val="Kpr"/>
          </w:rPr>
          <w:t>http://ormuh.org.tr/avrupa_ormancilar_konseyi_(cef)._750.html</w:t>
        </w:r>
      </w:hyperlink>
      <w:r>
        <w:t xml:space="preserve"> </w:t>
      </w:r>
    </w:p>
    <w:p w:rsidR="00CF5514" w:rsidRDefault="00CF5514" w:rsidP="000E2CF9">
      <w:r>
        <w:t xml:space="preserve">Konseyin web adresi  </w:t>
      </w:r>
      <w:hyperlink r:id="rId12" w:history="1">
        <w:r w:rsidRPr="00F1030E">
          <w:rPr>
            <w:rStyle w:val="Kpr"/>
          </w:rPr>
          <w:t>http://www.ceforg.eu</w:t>
        </w:r>
      </w:hyperlink>
      <w:r>
        <w:t xml:space="preserve"> olup, merkezi Romanya’ nın Bükreş şehrindedir. CEF veya Türkçe kısaltması ile AOK, </w:t>
      </w:r>
    </w:p>
    <w:p w:rsidR="00CF5514" w:rsidRDefault="00CF5514" w:rsidP="00CF5514">
      <w:pPr>
        <w:pStyle w:val="ListeParagraf"/>
        <w:numPr>
          <w:ilvl w:val="0"/>
          <w:numId w:val="10"/>
        </w:numPr>
      </w:pPr>
      <w:r>
        <w:t>Avrupa Birliği Tarım ve Kırsal Kalkınma Genel Müdürlüğü (</w:t>
      </w:r>
      <w:r w:rsidRPr="00CF5514">
        <w:t xml:space="preserve">DG AGRI — </w:t>
      </w:r>
      <w:proofErr w:type="spellStart"/>
      <w:r w:rsidRPr="00CF5514">
        <w:t>Directorate</w:t>
      </w:r>
      <w:proofErr w:type="spellEnd"/>
      <w:r w:rsidRPr="00CF5514">
        <w:t xml:space="preserve">-General for Agriculture and </w:t>
      </w:r>
      <w:proofErr w:type="spellStart"/>
      <w:r w:rsidRPr="00CF5514">
        <w:t>Rural</w:t>
      </w:r>
      <w:proofErr w:type="spellEnd"/>
      <w:r w:rsidRPr="00CF5514">
        <w:t xml:space="preserve"> Development</w:t>
      </w:r>
      <w:r>
        <w:t xml:space="preserve">- </w:t>
      </w:r>
      <w:hyperlink r:id="rId13" w:history="1">
        <w:r w:rsidRPr="00F1030E">
          <w:rPr>
            <w:rStyle w:val="Kpr"/>
          </w:rPr>
          <w:t>https://ec.europa.eu/info/departments/agriculture-and-rural-development</w:t>
        </w:r>
      </w:hyperlink>
      <w:r>
        <w:t xml:space="preserve"> ) </w:t>
      </w:r>
    </w:p>
    <w:p w:rsidR="00CF5514" w:rsidRDefault="00CF5514" w:rsidP="00CF5514">
      <w:pPr>
        <w:pStyle w:val="ListeParagraf"/>
        <w:numPr>
          <w:ilvl w:val="0"/>
          <w:numId w:val="10"/>
        </w:numPr>
      </w:pPr>
      <w:r>
        <w:t>Forest Europe- Avrupa Orman Bakanları Konferansı</w:t>
      </w:r>
    </w:p>
    <w:p w:rsidR="00CF5514" w:rsidRDefault="00CF5514" w:rsidP="00CF5514">
      <w:pPr>
        <w:pStyle w:val="ListeParagraf"/>
        <w:numPr>
          <w:ilvl w:val="0"/>
          <w:numId w:val="10"/>
        </w:numPr>
      </w:pPr>
      <w:r>
        <w:t xml:space="preserve">UNFF- BM Orman Formu süreçlerine “gözlemci üye” olarak katkı vermektedir. </w:t>
      </w:r>
    </w:p>
    <w:p w:rsidR="00CF5514" w:rsidRDefault="00CF5514" w:rsidP="00CF5514">
      <w:r>
        <w:t xml:space="preserve">Konseyin web sayfasında özet olarak aşağıdaki bilgiler yer almaktadır. </w:t>
      </w:r>
    </w:p>
    <w:p w:rsidR="00CF5514" w:rsidRDefault="00123438" w:rsidP="00CF5514">
      <w:pPr>
        <w:pStyle w:val="ListeParagraf"/>
        <w:numPr>
          <w:ilvl w:val="0"/>
          <w:numId w:val="11"/>
        </w:numPr>
      </w:pPr>
      <w:r>
        <w:t xml:space="preserve">04.12.2017 tarihinde Antalya’da yapılan toplantıda 01.01.2018-31.12.2018 Dönem Başkanlığına Orman Mühendisleri Odası adına Ali </w:t>
      </w:r>
      <w:proofErr w:type="spellStart"/>
      <w:r>
        <w:t>Küçükaydın</w:t>
      </w:r>
      <w:proofErr w:type="spellEnd"/>
      <w:r>
        <w:t xml:space="preserve"> seçilmiştir.</w:t>
      </w:r>
    </w:p>
    <w:p w:rsidR="00123438" w:rsidRDefault="00123438" w:rsidP="00CF5514">
      <w:pPr>
        <w:pStyle w:val="ListeParagraf"/>
        <w:numPr>
          <w:ilvl w:val="0"/>
          <w:numId w:val="11"/>
        </w:numPr>
      </w:pPr>
      <w:r>
        <w:t>CEF’ in hali hazırda 58.400 üyesi bulunmaktadır.</w:t>
      </w:r>
    </w:p>
    <w:p w:rsidR="004A3307" w:rsidRPr="000E2CF9" w:rsidRDefault="004A3307" w:rsidP="00CF5514">
      <w:pPr>
        <w:pStyle w:val="ListeParagraf"/>
        <w:numPr>
          <w:ilvl w:val="0"/>
          <w:numId w:val="11"/>
        </w:numPr>
      </w:pPr>
      <w:r>
        <w:t xml:space="preserve">CEF’ te her üye ve başkan kendi masraflarını kendisi karşılamaktadır. </w:t>
      </w:r>
    </w:p>
    <w:p w:rsidR="000E2CF9" w:rsidRDefault="000E2CF9" w:rsidP="000E2CF9">
      <w:pPr>
        <w:pStyle w:val="Balk3"/>
      </w:pPr>
      <w:bookmarkStart w:id="6" w:name="_Toc514679477"/>
      <w:r>
        <w:t>Avrupa Ormancılar Birliği-</w:t>
      </w:r>
      <w:r w:rsidRPr="000E2CF9">
        <w:rPr>
          <w:sz w:val="24"/>
          <w:szCs w:val="24"/>
        </w:rPr>
        <w:t xml:space="preserve"> </w:t>
      </w:r>
      <w:r w:rsidRPr="000E2CF9">
        <w:rPr>
          <w:sz w:val="24"/>
          <w:szCs w:val="24"/>
          <w:lang w:val="en-US"/>
        </w:rPr>
        <w:t>Union of European Foresters</w:t>
      </w:r>
      <w:bookmarkEnd w:id="6"/>
    </w:p>
    <w:p w:rsidR="003067B1" w:rsidRPr="001336E6" w:rsidRDefault="00AD1436" w:rsidP="00844E0C">
      <w:pPr>
        <w:jc w:val="both"/>
        <w:rPr>
          <w:sz w:val="24"/>
          <w:szCs w:val="24"/>
        </w:rPr>
      </w:pPr>
      <w:r w:rsidRPr="001336E6">
        <w:rPr>
          <w:sz w:val="24"/>
          <w:szCs w:val="24"/>
        </w:rPr>
        <w:t xml:space="preserve">Orman Mühendisleri Odası  “Avrupa Ormancılar Birliği- </w:t>
      </w:r>
      <w:proofErr w:type="spellStart"/>
      <w:r w:rsidRPr="001336E6">
        <w:rPr>
          <w:sz w:val="24"/>
          <w:szCs w:val="24"/>
        </w:rPr>
        <w:t>Union</w:t>
      </w:r>
      <w:proofErr w:type="spellEnd"/>
      <w:r w:rsidRPr="001336E6">
        <w:rPr>
          <w:sz w:val="24"/>
          <w:szCs w:val="24"/>
        </w:rPr>
        <w:t xml:space="preserve"> of </w:t>
      </w:r>
      <w:proofErr w:type="spellStart"/>
      <w:r w:rsidRPr="001336E6">
        <w:rPr>
          <w:sz w:val="24"/>
          <w:szCs w:val="24"/>
        </w:rPr>
        <w:t>Euroepan</w:t>
      </w:r>
      <w:proofErr w:type="spellEnd"/>
      <w:r w:rsidRPr="001336E6">
        <w:rPr>
          <w:sz w:val="24"/>
          <w:szCs w:val="24"/>
        </w:rPr>
        <w:t xml:space="preserve"> </w:t>
      </w:r>
      <w:proofErr w:type="spellStart"/>
      <w:r w:rsidRPr="001336E6">
        <w:rPr>
          <w:sz w:val="24"/>
          <w:szCs w:val="24"/>
        </w:rPr>
        <w:t>Foresters</w:t>
      </w:r>
      <w:proofErr w:type="spellEnd"/>
      <w:r w:rsidRPr="001336E6">
        <w:rPr>
          <w:sz w:val="24"/>
          <w:szCs w:val="24"/>
        </w:rPr>
        <w:t xml:space="preserve">” </w:t>
      </w:r>
      <w:proofErr w:type="spellStart"/>
      <w:r w:rsidRPr="001336E6">
        <w:rPr>
          <w:sz w:val="24"/>
          <w:szCs w:val="24"/>
        </w:rPr>
        <w:t>ın</w:t>
      </w:r>
      <w:proofErr w:type="spellEnd"/>
      <w:r w:rsidRPr="001336E6">
        <w:rPr>
          <w:sz w:val="24"/>
          <w:szCs w:val="24"/>
        </w:rPr>
        <w:t xml:space="preserve"> üyesidir. </w:t>
      </w:r>
      <w:r w:rsidR="007C0CF4" w:rsidRPr="001336E6">
        <w:rPr>
          <w:sz w:val="24"/>
          <w:szCs w:val="24"/>
        </w:rPr>
        <w:t xml:space="preserve">Bu birliğin başkanlık </w:t>
      </w:r>
      <w:hyperlink r:id="rId14" w:history="1">
        <w:r w:rsidR="007C0CF4" w:rsidRPr="001336E6">
          <w:rPr>
            <w:rStyle w:val="Kpr"/>
            <w:sz w:val="24"/>
            <w:szCs w:val="24"/>
          </w:rPr>
          <w:t>toplantısı</w:t>
        </w:r>
      </w:hyperlink>
      <w:r w:rsidR="007C0CF4" w:rsidRPr="001336E6">
        <w:rPr>
          <w:sz w:val="24"/>
          <w:szCs w:val="24"/>
        </w:rPr>
        <w:t xml:space="preserve"> 9-11 Mart 2017 tarihlerinde İstanbul’da Oda’ nın ve Orman Bölge Müdürlüğünün ev sahipliğinde yapılmıştır</w:t>
      </w:r>
      <w:r w:rsidR="007C0CF4" w:rsidRPr="001336E6">
        <w:rPr>
          <w:rStyle w:val="DipnotBavurusu"/>
          <w:sz w:val="24"/>
          <w:szCs w:val="24"/>
        </w:rPr>
        <w:footnoteReference w:id="1"/>
      </w:r>
      <w:r w:rsidR="007C0CF4" w:rsidRPr="001336E6">
        <w:rPr>
          <w:sz w:val="24"/>
          <w:szCs w:val="24"/>
        </w:rPr>
        <w:t xml:space="preserve">. </w:t>
      </w:r>
    </w:p>
    <w:p w:rsidR="004A3307" w:rsidRDefault="004A3307" w:rsidP="004A3307">
      <w:pPr>
        <w:pStyle w:val="Balk2"/>
      </w:pPr>
      <w:bookmarkStart w:id="7" w:name="_Toc514679478"/>
      <w:r>
        <w:t>Protokol</w:t>
      </w:r>
      <w:bookmarkEnd w:id="7"/>
    </w:p>
    <w:p w:rsidR="00187944" w:rsidRPr="001336E6" w:rsidRDefault="00187944" w:rsidP="00844E0C">
      <w:pPr>
        <w:jc w:val="both"/>
        <w:rPr>
          <w:sz w:val="24"/>
          <w:szCs w:val="24"/>
        </w:rPr>
      </w:pPr>
      <w:r w:rsidRPr="001336E6">
        <w:rPr>
          <w:sz w:val="24"/>
          <w:szCs w:val="24"/>
        </w:rPr>
        <w:t xml:space="preserve">Diğer </w:t>
      </w:r>
      <w:r w:rsidR="004848A1" w:rsidRPr="001336E6">
        <w:rPr>
          <w:sz w:val="24"/>
          <w:szCs w:val="24"/>
        </w:rPr>
        <w:t>taraftan 09</w:t>
      </w:r>
      <w:r w:rsidRPr="001336E6">
        <w:rPr>
          <w:sz w:val="24"/>
          <w:szCs w:val="24"/>
        </w:rPr>
        <w:t xml:space="preserve"> Şubat 2011 </w:t>
      </w:r>
      <w:r w:rsidR="004848A1" w:rsidRPr="001336E6">
        <w:rPr>
          <w:sz w:val="24"/>
          <w:szCs w:val="24"/>
        </w:rPr>
        <w:t xml:space="preserve">tarihinde OMO ile </w:t>
      </w:r>
      <w:r w:rsidRPr="001336E6">
        <w:rPr>
          <w:sz w:val="24"/>
          <w:szCs w:val="24"/>
        </w:rPr>
        <w:t xml:space="preserve">Birleşmiş Milletler Türkiye Mukim Koordinatörü ve UNDP Türkiye Temsilcisi </w:t>
      </w:r>
      <w:proofErr w:type="spellStart"/>
      <w:r w:rsidRPr="001336E6">
        <w:rPr>
          <w:sz w:val="24"/>
          <w:szCs w:val="24"/>
        </w:rPr>
        <w:t>Shahid</w:t>
      </w:r>
      <w:proofErr w:type="spellEnd"/>
      <w:r w:rsidRPr="001336E6">
        <w:rPr>
          <w:sz w:val="24"/>
          <w:szCs w:val="24"/>
        </w:rPr>
        <w:t xml:space="preserve"> NAJAM arasında “Orman Mühendisleri Odası’nın kapasitesinin uluslararası ortaklarla geliştirilmesi ve üyelerin kendi alanlarıyla ilgili uluslararası gelişmeler hakkındaki yeterliliklerinin artırılması</w:t>
      </w:r>
      <w:r w:rsidR="004848A1" w:rsidRPr="001336E6">
        <w:rPr>
          <w:sz w:val="24"/>
          <w:szCs w:val="24"/>
        </w:rPr>
        <w:t xml:space="preserve">” </w:t>
      </w:r>
      <w:r w:rsidRPr="001336E6">
        <w:rPr>
          <w:sz w:val="24"/>
          <w:szCs w:val="24"/>
        </w:rPr>
        <w:t xml:space="preserve"> gibi ortak konuları içeren İşbirliği Protokolü imzalan</w:t>
      </w:r>
      <w:r w:rsidR="004848A1" w:rsidRPr="001336E6">
        <w:rPr>
          <w:sz w:val="24"/>
          <w:szCs w:val="24"/>
        </w:rPr>
        <w:t>mıştır</w:t>
      </w:r>
      <w:r w:rsidR="004848A1" w:rsidRPr="001336E6">
        <w:rPr>
          <w:rStyle w:val="DipnotBavurusu"/>
          <w:sz w:val="24"/>
          <w:szCs w:val="24"/>
        </w:rPr>
        <w:footnoteReference w:id="2"/>
      </w:r>
      <w:r w:rsidR="004848A1" w:rsidRPr="001336E6">
        <w:rPr>
          <w:sz w:val="24"/>
          <w:szCs w:val="24"/>
        </w:rPr>
        <w:t xml:space="preserve">. </w:t>
      </w:r>
    </w:p>
    <w:p w:rsidR="00810999" w:rsidRPr="001336E6" w:rsidRDefault="00977B02" w:rsidP="00844E0C">
      <w:pPr>
        <w:pStyle w:val="Balk2"/>
        <w:jc w:val="both"/>
        <w:rPr>
          <w:rFonts w:asciiTheme="minorHAnsi" w:hAnsiTheme="minorHAnsi"/>
          <w:sz w:val="24"/>
          <w:szCs w:val="24"/>
        </w:rPr>
      </w:pPr>
      <w:bookmarkStart w:id="8" w:name="_Toc514679479"/>
      <w:r w:rsidRPr="001336E6">
        <w:rPr>
          <w:rFonts w:asciiTheme="minorHAnsi" w:hAnsiTheme="minorHAnsi"/>
          <w:sz w:val="24"/>
          <w:szCs w:val="24"/>
        </w:rPr>
        <w:t>Katılım Sağlanan</w:t>
      </w:r>
      <w:r w:rsidR="00AF2518" w:rsidRPr="001336E6">
        <w:rPr>
          <w:rFonts w:asciiTheme="minorHAnsi" w:hAnsiTheme="minorHAnsi"/>
          <w:sz w:val="24"/>
          <w:szCs w:val="24"/>
        </w:rPr>
        <w:t>/Düzenlenen</w:t>
      </w:r>
      <w:r w:rsidRPr="001336E6">
        <w:rPr>
          <w:rFonts w:asciiTheme="minorHAnsi" w:hAnsiTheme="minorHAnsi"/>
          <w:sz w:val="24"/>
          <w:szCs w:val="24"/>
        </w:rPr>
        <w:t xml:space="preserve"> Konferanslar</w:t>
      </w:r>
      <w:bookmarkEnd w:id="8"/>
    </w:p>
    <w:p w:rsidR="00AF2518" w:rsidRPr="001336E6" w:rsidRDefault="00AF2518" w:rsidP="00844E0C">
      <w:pPr>
        <w:jc w:val="both"/>
        <w:rPr>
          <w:sz w:val="24"/>
          <w:szCs w:val="24"/>
        </w:rPr>
      </w:pPr>
      <w:r w:rsidRPr="001336E6">
        <w:rPr>
          <w:sz w:val="24"/>
          <w:szCs w:val="24"/>
        </w:rPr>
        <w:t xml:space="preserve">Konuyla ilgili olarak web sayfası üzerinde detaylı bir inceleme yapılmış ve aşağıdaki hususlara ulaşılmıştır. </w:t>
      </w:r>
    </w:p>
    <w:p w:rsidR="00AF2518" w:rsidRPr="001336E6" w:rsidRDefault="00AF2518" w:rsidP="00844E0C">
      <w:pPr>
        <w:jc w:val="both"/>
        <w:rPr>
          <w:sz w:val="24"/>
          <w:szCs w:val="24"/>
        </w:rPr>
      </w:pPr>
      <w:r w:rsidRPr="001336E6">
        <w:rPr>
          <w:b/>
          <w:sz w:val="24"/>
          <w:szCs w:val="24"/>
          <w:highlight w:val="yellow"/>
        </w:rPr>
        <w:t>200</w:t>
      </w:r>
      <w:r w:rsidR="00187944" w:rsidRPr="001336E6">
        <w:rPr>
          <w:b/>
          <w:sz w:val="24"/>
          <w:szCs w:val="24"/>
          <w:highlight w:val="yellow"/>
        </w:rPr>
        <w:t>5</w:t>
      </w:r>
      <w:r w:rsidRPr="001336E6">
        <w:rPr>
          <w:b/>
          <w:sz w:val="24"/>
          <w:szCs w:val="24"/>
          <w:highlight w:val="yellow"/>
        </w:rPr>
        <w:t>-</w:t>
      </w:r>
      <w:r w:rsidRPr="001336E6">
        <w:rPr>
          <w:sz w:val="24"/>
          <w:szCs w:val="24"/>
        </w:rPr>
        <w:t xml:space="preserve"> Birleşmiş Milletler FAO tarafından yürütülen "Batı ve Orta Asya Bölgesinde Ormancılıkta Geleceğe Bakış" </w:t>
      </w:r>
      <w:r w:rsidR="00187944" w:rsidRPr="001336E6">
        <w:rPr>
          <w:sz w:val="24"/>
          <w:szCs w:val="24"/>
        </w:rPr>
        <w:t>çalışmasının nihai</w:t>
      </w:r>
      <w:r w:rsidRPr="001336E6">
        <w:rPr>
          <w:sz w:val="24"/>
          <w:szCs w:val="24"/>
        </w:rPr>
        <w:t xml:space="preserve"> </w:t>
      </w:r>
      <w:r w:rsidR="00187944" w:rsidRPr="001336E6">
        <w:rPr>
          <w:sz w:val="24"/>
          <w:szCs w:val="24"/>
        </w:rPr>
        <w:t xml:space="preserve">Çalıştayı, </w:t>
      </w:r>
      <w:r w:rsidR="00187944" w:rsidRPr="001336E6">
        <w:rPr>
          <w:b/>
          <w:sz w:val="24"/>
          <w:szCs w:val="24"/>
        </w:rPr>
        <w:t>OMO’ nun ev sahipliğinde 5</w:t>
      </w:r>
      <w:r w:rsidRPr="001336E6">
        <w:rPr>
          <w:b/>
          <w:sz w:val="24"/>
          <w:szCs w:val="24"/>
        </w:rPr>
        <w:t>-8 Aralık 2005</w:t>
      </w:r>
      <w:r w:rsidRPr="001336E6">
        <w:rPr>
          <w:sz w:val="24"/>
          <w:szCs w:val="24"/>
        </w:rPr>
        <w:t xml:space="preserve"> tarihleri arasında FAO yetkililerinin ve bölgedeki 19 ülke temsilcisinin katılımı ile İstanbul'da gerçekleşmiştir</w:t>
      </w:r>
      <w:r w:rsidR="00187944" w:rsidRPr="001336E6">
        <w:rPr>
          <w:rStyle w:val="DipnotBavurusu"/>
          <w:sz w:val="24"/>
          <w:szCs w:val="24"/>
        </w:rPr>
        <w:footnoteReference w:id="3"/>
      </w:r>
      <w:r w:rsidRPr="001336E6">
        <w:rPr>
          <w:sz w:val="24"/>
          <w:szCs w:val="24"/>
        </w:rPr>
        <w:t>.</w:t>
      </w:r>
    </w:p>
    <w:p w:rsidR="00977B02" w:rsidRPr="001336E6" w:rsidRDefault="00187944" w:rsidP="00844E0C">
      <w:pPr>
        <w:jc w:val="both"/>
        <w:rPr>
          <w:sz w:val="24"/>
          <w:szCs w:val="24"/>
        </w:rPr>
      </w:pPr>
      <w:r w:rsidRPr="001336E6">
        <w:rPr>
          <w:b/>
          <w:sz w:val="24"/>
          <w:szCs w:val="24"/>
          <w:highlight w:val="yellow"/>
        </w:rPr>
        <w:t>2011</w:t>
      </w:r>
      <w:r w:rsidRPr="001336E6">
        <w:rPr>
          <w:sz w:val="24"/>
          <w:szCs w:val="24"/>
          <w:highlight w:val="yellow"/>
        </w:rPr>
        <w:t>-</w:t>
      </w:r>
      <w:r w:rsidRPr="001336E6">
        <w:rPr>
          <w:sz w:val="24"/>
          <w:szCs w:val="24"/>
        </w:rPr>
        <w:t xml:space="preserve"> </w:t>
      </w:r>
      <w:r w:rsidR="00977B02" w:rsidRPr="001336E6">
        <w:rPr>
          <w:sz w:val="24"/>
          <w:szCs w:val="24"/>
        </w:rPr>
        <w:t xml:space="preserve">Oda, 2011 yılında Orman Genel Müdürlüğünün koordinesinde, New York’ ta yapılan Birleşmiş Milletler Orman Formuna-UNFF </w:t>
      </w:r>
      <w:hyperlink r:id="rId15" w:history="1">
        <w:r w:rsidR="00977B02" w:rsidRPr="001336E6">
          <w:rPr>
            <w:rStyle w:val="Kpr"/>
            <w:sz w:val="24"/>
            <w:szCs w:val="24"/>
          </w:rPr>
          <w:t>katılmıştır</w:t>
        </w:r>
      </w:hyperlink>
      <w:r w:rsidR="00977B02" w:rsidRPr="001336E6">
        <w:rPr>
          <w:rStyle w:val="DipnotBavurusu"/>
          <w:sz w:val="24"/>
          <w:szCs w:val="24"/>
        </w:rPr>
        <w:footnoteReference w:id="4"/>
      </w:r>
      <w:r w:rsidR="00977B02" w:rsidRPr="001336E6">
        <w:rPr>
          <w:sz w:val="24"/>
          <w:szCs w:val="24"/>
        </w:rPr>
        <w:t xml:space="preserve">. </w:t>
      </w:r>
    </w:p>
    <w:p w:rsidR="00187944" w:rsidRPr="001336E6" w:rsidRDefault="00187944" w:rsidP="00844E0C">
      <w:pPr>
        <w:jc w:val="both"/>
        <w:rPr>
          <w:sz w:val="24"/>
          <w:szCs w:val="24"/>
        </w:rPr>
      </w:pPr>
      <w:r w:rsidRPr="001336E6">
        <w:rPr>
          <w:sz w:val="24"/>
          <w:szCs w:val="24"/>
          <w:highlight w:val="yellow"/>
        </w:rPr>
        <w:t>2011-</w:t>
      </w:r>
      <w:r w:rsidRPr="001336E6">
        <w:rPr>
          <w:sz w:val="24"/>
          <w:szCs w:val="24"/>
        </w:rPr>
        <w:t xml:space="preserve"> Birleşmiş Milletler Kalkınma Programı (UNDP) Türkiye Temsilciliği </w:t>
      </w:r>
      <w:proofErr w:type="gramStart"/>
      <w:r w:rsidRPr="001336E6">
        <w:rPr>
          <w:sz w:val="24"/>
          <w:szCs w:val="24"/>
        </w:rPr>
        <w:t>İle  Orman</w:t>
      </w:r>
      <w:proofErr w:type="gramEnd"/>
      <w:r w:rsidRPr="001336E6">
        <w:rPr>
          <w:sz w:val="24"/>
          <w:szCs w:val="24"/>
        </w:rPr>
        <w:t xml:space="preserve"> Mühendisleri Odası Arasında  İşbirliği </w:t>
      </w:r>
      <w:hyperlink r:id="rId16" w:history="1">
        <w:r w:rsidRPr="001336E6">
          <w:rPr>
            <w:rStyle w:val="Kpr"/>
            <w:sz w:val="24"/>
            <w:szCs w:val="24"/>
          </w:rPr>
          <w:t>Protokolü</w:t>
        </w:r>
      </w:hyperlink>
      <w:r w:rsidRPr="001336E6">
        <w:rPr>
          <w:sz w:val="24"/>
          <w:szCs w:val="24"/>
        </w:rPr>
        <w:t xml:space="preserve"> İmzalanmıştır</w:t>
      </w:r>
      <w:r w:rsidRPr="001336E6">
        <w:rPr>
          <w:rStyle w:val="DipnotBavurusu"/>
          <w:sz w:val="24"/>
          <w:szCs w:val="24"/>
        </w:rPr>
        <w:footnoteReference w:id="5"/>
      </w:r>
      <w:r w:rsidRPr="001336E6">
        <w:rPr>
          <w:sz w:val="24"/>
          <w:szCs w:val="24"/>
        </w:rPr>
        <w:t xml:space="preserve">. </w:t>
      </w:r>
    </w:p>
    <w:p w:rsidR="004848A1" w:rsidRPr="001336E6" w:rsidRDefault="004848A1" w:rsidP="00844E0C">
      <w:pPr>
        <w:jc w:val="both"/>
        <w:rPr>
          <w:sz w:val="24"/>
          <w:szCs w:val="24"/>
        </w:rPr>
      </w:pPr>
      <w:r w:rsidRPr="001336E6">
        <w:rPr>
          <w:sz w:val="24"/>
          <w:szCs w:val="24"/>
          <w:highlight w:val="yellow"/>
        </w:rPr>
        <w:t>2011-</w:t>
      </w:r>
      <w:r w:rsidRPr="001336E6">
        <w:rPr>
          <w:sz w:val="24"/>
          <w:szCs w:val="24"/>
        </w:rPr>
        <w:t xml:space="preserve">     Orman Mühendisleri Odası – Birleşmiş Milletler Kalkınma Programı (UNDP) İşbirliği çerçevesinde 17 Haziran 2011 Cuma günü  “Uluslararası iş başvurusu / mülakat teknikleri ve CV (özgeçmiş) hazırlama </w:t>
      </w:r>
      <w:hyperlink r:id="rId17" w:history="1">
        <w:r w:rsidRPr="001336E6">
          <w:rPr>
            <w:rStyle w:val="Kpr"/>
            <w:sz w:val="24"/>
            <w:szCs w:val="24"/>
          </w:rPr>
          <w:t>eğitimi</w:t>
        </w:r>
      </w:hyperlink>
      <w:r w:rsidRPr="001336E6">
        <w:rPr>
          <w:sz w:val="24"/>
          <w:szCs w:val="24"/>
        </w:rPr>
        <w:t>” yapılmıştır</w:t>
      </w:r>
      <w:r w:rsidRPr="001336E6">
        <w:rPr>
          <w:rStyle w:val="DipnotBavurusu"/>
          <w:sz w:val="24"/>
          <w:szCs w:val="24"/>
        </w:rPr>
        <w:footnoteReference w:id="6"/>
      </w:r>
      <w:r w:rsidRPr="001336E6">
        <w:rPr>
          <w:sz w:val="24"/>
          <w:szCs w:val="24"/>
        </w:rPr>
        <w:t xml:space="preserve">.    </w:t>
      </w:r>
    </w:p>
    <w:p w:rsidR="004848A1" w:rsidRPr="001336E6" w:rsidRDefault="004848A1" w:rsidP="00844E0C">
      <w:pPr>
        <w:jc w:val="both"/>
        <w:rPr>
          <w:sz w:val="24"/>
          <w:szCs w:val="24"/>
        </w:rPr>
      </w:pPr>
      <w:r w:rsidRPr="001336E6">
        <w:rPr>
          <w:b/>
          <w:sz w:val="24"/>
          <w:szCs w:val="24"/>
          <w:highlight w:val="yellow"/>
        </w:rPr>
        <w:t>2011-</w:t>
      </w:r>
      <w:r w:rsidRPr="001336E6">
        <w:rPr>
          <w:sz w:val="24"/>
          <w:szCs w:val="24"/>
        </w:rPr>
        <w:t xml:space="preserve"> Oda Genel Merkezinde  “ormancılıkta sertifikasyon ve akreditasyonu” konulu </w:t>
      </w:r>
      <w:hyperlink r:id="rId18" w:history="1">
        <w:r w:rsidRPr="001336E6">
          <w:rPr>
            <w:rStyle w:val="Kpr"/>
            <w:sz w:val="24"/>
            <w:szCs w:val="24"/>
          </w:rPr>
          <w:t>konferans</w:t>
        </w:r>
      </w:hyperlink>
      <w:r w:rsidRPr="001336E6">
        <w:rPr>
          <w:sz w:val="24"/>
          <w:szCs w:val="24"/>
        </w:rPr>
        <w:t xml:space="preserve"> yapılmıştır</w:t>
      </w:r>
      <w:r w:rsidRPr="001336E6">
        <w:rPr>
          <w:rStyle w:val="DipnotBavurusu"/>
          <w:sz w:val="24"/>
          <w:szCs w:val="24"/>
        </w:rPr>
        <w:footnoteReference w:id="7"/>
      </w:r>
      <w:r w:rsidRPr="001336E6">
        <w:rPr>
          <w:sz w:val="24"/>
          <w:szCs w:val="24"/>
        </w:rPr>
        <w:t>.</w:t>
      </w:r>
    </w:p>
    <w:p w:rsidR="00187944" w:rsidRPr="001336E6" w:rsidRDefault="00187944" w:rsidP="00844E0C">
      <w:pPr>
        <w:jc w:val="both"/>
        <w:rPr>
          <w:sz w:val="24"/>
          <w:szCs w:val="24"/>
        </w:rPr>
      </w:pPr>
      <w:r w:rsidRPr="001336E6">
        <w:rPr>
          <w:b/>
          <w:sz w:val="24"/>
          <w:szCs w:val="24"/>
          <w:highlight w:val="yellow"/>
        </w:rPr>
        <w:t>2012-</w:t>
      </w:r>
      <w:r w:rsidRPr="001336E6">
        <w:rPr>
          <w:sz w:val="24"/>
          <w:szCs w:val="24"/>
        </w:rPr>
        <w:t xml:space="preserve"> OMO, Birleşmiş Milletler Kalkınma Programı (UNDP) ve Birleşmiş Milletler Gıda ve Tarım Örgütü (FAO) işbirliğiyle “Proje Döngü Yönetimi Çalıştayı” yapılmıştır</w:t>
      </w:r>
      <w:r w:rsidRPr="001336E6">
        <w:rPr>
          <w:rStyle w:val="DipnotBavurusu"/>
          <w:sz w:val="24"/>
          <w:szCs w:val="24"/>
        </w:rPr>
        <w:footnoteReference w:id="8"/>
      </w:r>
      <w:r w:rsidRPr="001336E6">
        <w:rPr>
          <w:sz w:val="24"/>
          <w:szCs w:val="24"/>
        </w:rPr>
        <w:t xml:space="preserve">. </w:t>
      </w:r>
    </w:p>
    <w:p w:rsidR="00F55CF9" w:rsidRPr="001336E6" w:rsidRDefault="00F55CF9" w:rsidP="00844E0C">
      <w:pPr>
        <w:jc w:val="both"/>
        <w:rPr>
          <w:sz w:val="24"/>
          <w:szCs w:val="24"/>
        </w:rPr>
      </w:pPr>
      <w:r w:rsidRPr="001336E6">
        <w:rPr>
          <w:b/>
          <w:sz w:val="24"/>
          <w:szCs w:val="24"/>
          <w:highlight w:val="yellow"/>
        </w:rPr>
        <w:t>2012-</w:t>
      </w:r>
      <w:r w:rsidRPr="001336E6">
        <w:rPr>
          <w:sz w:val="24"/>
          <w:szCs w:val="24"/>
        </w:rPr>
        <w:t xml:space="preserve"> </w:t>
      </w:r>
      <w:proofErr w:type="gramStart"/>
      <w:r w:rsidRPr="001336E6">
        <w:rPr>
          <w:sz w:val="24"/>
          <w:szCs w:val="24"/>
        </w:rPr>
        <w:t>Oda  Genel</w:t>
      </w:r>
      <w:proofErr w:type="gramEnd"/>
      <w:r w:rsidRPr="001336E6">
        <w:rPr>
          <w:sz w:val="24"/>
          <w:szCs w:val="24"/>
        </w:rPr>
        <w:t xml:space="preserve"> Merkez ve Şubelerdeki yönetim kurulu üyelerinden oluşan 11 kişilik bir heyet, 01-04 Ağustos 2012 tarihleri arasında Romanya’nın Yaş kentinde düzenlenen  “Uluslararası Ormancılar Festivali” etkinlikleri ve bu vesile ile düzenlenen Avrupa Ormancılar Konseyi İdare Heyeti  toplantılarına ve Konsey bünyesinde tesis edilen  Avrupa Ormancı Uzmanlar Danışma Grubu toplantılarına </w:t>
      </w:r>
      <w:hyperlink r:id="rId19" w:history="1">
        <w:r w:rsidRPr="001336E6">
          <w:rPr>
            <w:rStyle w:val="Kpr"/>
            <w:sz w:val="24"/>
            <w:szCs w:val="24"/>
          </w:rPr>
          <w:t>katılmıştır</w:t>
        </w:r>
      </w:hyperlink>
      <w:r w:rsidRPr="001336E6">
        <w:rPr>
          <w:rStyle w:val="DipnotBavurusu"/>
          <w:sz w:val="24"/>
          <w:szCs w:val="24"/>
        </w:rPr>
        <w:footnoteReference w:id="9"/>
      </w:r>
      <w:r w:rsidRPr="001336E6">
        <w:rPr>
          <w:sz w:val="24"/>
          <w:szCs w:val="24"/>
        </w:rPr>
        <w:t>.</w:t>
      </w:r>
    </w:p>
    <w:p w:rsidR="00BF6688" w:rsidRPr="001336E6" w:rsidRDefault="00BF6688" w:rsidP="00844E0C">
      <w:pPr>
        <w:jc w:val="both"/>
        <w:rPr>
          <w:sz w:val="24"/>
          <w:szCs w:val="24"/>
        </w:rPr>
      </w:pPr>
      <w:r w:rsidRPr="001336E6">
        <w:rPr>
          <w:b/>
          <w:sz w:val="24"/>
          <w:szCs w:val="24"/>
          <w:highlight w:val="yellow"/>
        </w:rPr>
        <w:t>2013-</w:t>
      </w:r>
      <w:r w:rsidRPr="001336E6">
        <w:rPr>
          <w:sz w:val="24"/>
          <w:szCs w:val="24"/>
        </w:rPr>
        <w:t xml:space="preserve">  Antalya’da 2023’e DOĞRU 2. DOĞA VE ORMANCILIK SEMPOZYUMU </w:t>
      </w:r>
      <w:hyperlink r:id="rId20" w:history="1">
        <w:r w:rsidRPr="001336E6">
          <w:rPr>
            <w:rStyle w:val="Kpr"/>
            <w:sz w:val="24"/>
            <w:szCs w:val="24"/>
          </w:rPr>
          <w:t>yapılmıştır</w:t>
        </w:r>
      </w:hyperlink>
      <w:r w:rsidR="0086140E" w:rsidRPr="001336E6">
        <w:rPr>
          <w:rStyle w:val="DipnotBavurusu"/>
          <w:sz w:val="24"/>
          <w:szCs w:val="24"/>
        </w:rPr>
        <w:footnoteReference w:id="10"/>
      </w:r>
      <w:r w:rsidRPr="001336E6">
        <w:rPr>
          <w:sz w:val="24"/>
          <w:szCs w:val="24"/>
        </w:rPr>
        <w:t xml:space="preserve">.  </w:t>
      </w:r>
    </w:p>
    <w:p w:rsidR="0086140E" w:rsidRPr="001336E6" w:rsidRDefault="0086140E" w:rsidP="00844E0C">
      <w:pPr>
        <w:jc w:val="both"/>
        <w:rPr>
          <w:sz w:val="24"/>
          <w:szCs w:val="24"/>
        </w:rPr>
      </w:pPr>
      <w:r w:rsidRPr="001336E6">
        <w:rPr>
          <w:sz w:val="24"/>
          <w:szCs w:val="24"/>
          <w:highlight w:val="yellow"/>
        </w:rPr>
        <w:t>2017-</w:t>
      </w:r>
      <w:r w:rsidRPr="001336E6">
        <w:rPr>
          <w:sz w:val="24"/>
          <w:szCs w:val="24"/>
        </w:rPr>
        <w:t xml:space="preserve"> 2011 yılından itibaren düzenlenen “2023’e Doğru Doğa Ve Ormancılık Sempozyumları”  dördüncüsü, 03-06/aralık/2017 tarihleri arasında Antalya’da yapılmıştır. </w:t>
      </w:r>
    </w:p>
    <w:p w:rsidR="0076583D" w:rsidRPr="001336E6" w:rsidRDefault="0076583D" w:rsidP="00844E0C">
      <w:pPr>
        <w:jc w:val="both"/>
        <w:rPr>
          <w:sz w:val="24"/>
          <w:szCs w:val="24"/>
        </w:rPr>
      </w:pPr>
      <w:r w:rsidRPr="001336E6">
        <w:rPr>
          <w:sz w:val="24"/>
          <w:szCs w:val="24"/>
        </w:rPr>
        <w:br w:type="page"/>
      </w:r>
    </w:p>
    <w:p w:rsidR="007414BF" w:rsidRPr="001336E6" w:rsidRDefault="007414BF" w:rsidP="00844E0C">
      <w:pPr>
        <w:pStyle w:val="Balk1"/>
        <w:jc w:val="both"/>
        <w:rPr>
          <w:rFonts w:asciiTheme="minorHAnsi" w:hAnsiTheme="minorHAnsi"/>
          <w:sz w:val="24"/>
          <w:szCs w:val="24"/>
        </w:rPr>
      </w:pPr>
      <w:bookmarkStart w:id="9" w:name="_Toc514679480"/>
      <w:r w:rsidRPr="001336E6">
        <w:rPr>
          <w:rFonts w:asciiTheme="minorHAnsi" w:hAnsiTheme="minorHAnsi"/>
          <w:sz w:val="24"/>
          <w:szCs w:val="24"/>
        </w:rPr>
        <w:t>Bundan Sonra Neler Yapılabilir?</w:t>
      </w:r>
      <w:bookmarkEnd w:id="9"/>
    </w:p>
    <w:p w:rsidR="007414BF" w:rsidRPr="001336E6" w:rsidRDefault="007414BF" w:rsidP="00844E0C">
      <w:pPr>
        <w:pStyle w:val="Balk2"/>
        <w:jc w:val="both"/>
        <w:rPr>
          <w:rFonts w:asciiTheme="minorHAnsi" w:hAnsiTheme="minorHAnsi"/>
          <w:sz w:val="24"/>
          <w:szCs w:val="24"/>
        </w:rPr>
      </w:pPr>
      <w:bookmarkStart w:id="10" w:name="_Toc514679481"/>
      <w:r w:rsidRPr="001336E6">
        <w:rPr>
          <w:rFonts w:asciiTheme="minorHAnsi" w:hAnsiTheme="minorHAnsi"/>
          <w:sz w:val="24"/>
          <w:szCs w:val="24"/>
        </w:rPr>
        <w:t>Üyelikler ve Akreditasyonlar</w:t>
      </w:r>
      <w:bookmarkEnd w:id="10"/>
    </w:p>
    <w:p w:rsidR="0076583D" w:rsidRPr="001336E6" w:rsidRDefault="0076583D" w:rsidP="00844E0C">
      <w:pPr>
        <w:jc w:val="both"/>
        <w:rPr>
          <w:sz w:val="24"/>
          <w:szCs w:val="24"/>
        </w:rPr>
      </w:pPr>
      <w:r w:rsidRPr="001336E6">
        <w:rPr>
          <w:sz w:val="24"/>
          <w:szCs w:val="24"/>
        </w:rPr>
        <w:t xml:space="preserve">Oda’ nın uluslararası arenada eşit ve aktif bir oyuncu olmasının en tekin ve kolay yollarından </w:t>
      </w:r>
      <w:proofErr w:type="gramStart"/>
      <w:r w:rsidRPr="001336E6">
        <w:rPr>
          <w:sz w:val="24"/>
          <w:szCs w:val="24"/>
        </w:rPr>
        <w:t>birisi  başta</w:t>
      </w:r>
      <w:proofErr w:type="gramEnd"/>
      <w:r w:rsidRPr="001336E6">
        <w:rPr>
          <w:sz w:val="24"/>
          <w:szCs w:val="24"/>
        </w:rPr>
        <w:t xml:space="preserve"> Birleşmiş Milletler tarafından koordine edilen süreçler olmak üzere çeşitli süreçlere üye ve akredite olmasıdır.</w:t>
      </w:r>
    </w:p>
    <w:p w:rsidR="0076583D" w:rsidRPr="001336E6" w:rsidRDefault="0076583D" w:rsidP="00844E0C">
      <w:pPr>
        <w:jc w:val="both"/>
        <w:rPr>
          <w:sz w:val="24"/>
          <w:szCs w:val="24"/>
        </w:rPr>
      </w:pPr>
      <w:r w:rsidRPr="001336E6">
        <w:rPr>
          <w:sz w:val="24"/>
          <w:szCs w:val="24"/>
        </w:rPr>
        <w:t>Bu çerçevede üye olunabilecek veya sisteme göre akredite olunabilecek süreçlerden bazıları ve takip edilecek metotlar aşağıdaki gibi sıralanabilir.</w:t>
      </w:r>
    </w:p>
    <w:p w:rsidR="0076583D" w:rsidRPr="001336E6" w:rsidRDefault="0076583D" w:rsidP="00844E0C">
      <w:pPr>
        <w:pStyle w:val="Balk3"/>
        <w:jc w:val="both"/>
        <w:rPr>
          <w:rStyle w:val="Balk3Char"/>
          <w:rFonts w:asciiTheme="minorHAnsi" w:hAnsiTheme="minorHAnsi"/>
          <w:sz w:val="24"/>
          <w:szCs w:val="24"/>
        </w:rPr>
      </w:pPr>
      <w:bookmarkStart w:id="11" w:name="_Toc514679482"/>
      <w:r w:rsidRPr="001336E6">
        <w:rPr>
          <w:rStyle w:val="Balk3Char"/>
          <w:rFonts w:asciiTheme="minorHAnsi" w:hAnsiTheme="minorHAnsi"/>
          <w:sz w:val="24"/>
          <w:szCs w:val="24"/>
        </w:rPr>
        <w:t>Forest Europe-Avrupa Ormanlarının Korunması Bakanlar Konferansı</w:t>
      </w:r>
      <w:bookmarkEnd w:id="11"/>
    </w:p>
    <w:p w:rsidR="0076583D" w:rsidRPr="001336E6" w:rsidRDefault="0076583D"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Avrupa' nın ormanlardan sorumlu Bakanları 1990 yılından bu tarafa düzenli olarak beş yılda bir toplantı yapmaktadır. Sürecin resmi muhatabı Orman Genel Müdürlüğüdür. Sivil Toplum Kuruluşlarının "gözlemci statüsü" ile katılma imkanı bulunmakta olup, Türkiye'den "Yeşil Türkiye Ormancılar Derneği" gözlemci statüsü almıştır. Ayrıca OMO' nun üyesi olduğu UEF de burada gözlemci statüsündedir.</w:t>
      </w:r>
    </w:p>
    <w:p w:rsidR="0076583D" w:rsidRPr="001336E6" w:rsidRDefault="0076583D" w:rsidP="00844E0C">
      <w:pPr>
        <w:spacing w:after="0" w:line="240" w:lineRule="auto"/>
        <w:jc w:val="both"/>
        <w:rPr>
          <w:rFonts w:eastAsia="Times New Roman" w:cs="Times New Roman"/>
          <w:color w:val="000000"/>
          <w:sz w:val="24"/>
          <w:szCs w:val="24"/>
          <w:lang w:eastAsia="tr-TR"/>
        </w:rPr>
      </w:pPr>
    </w:p>
    <w:p w:rsidR="0076583D" w:rsidRPr="001336E6" w:rsidRDefault="0076583D"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Buraya "Gözlemci" olarak katılım sağlanabilir. 2023 yılında yapılacak Bakanlar Konferansının Ankara'da organize edilmesi planlanmıştır.  İsmail Belen 2011 yılında bu Konferansın Genel Koordinasyon Komitesi Üyeliğine seçilmişti. </w:t>
      </w:r>
      <w:hyperlink r:id="rId21" w:history="1">
        <w:r w:rsidRPr="001336E6">
          <w:rPr>
            <w:rStyle w:val="Kpr"/>
            <w:rFonts w:eastAsia="Times New Roman" w:cs="Times New Roman"/>
            <w:sz w:val="24"/>
            <w:szCs w:val="24"/>
            <w:lang w:eastAsia="tr-TR"/>
          </w:rPr>
          <w:t>http://foresteurope.org/list-observe-organitations/</w:t>
        </w:r>
      </w:hyperlink>
      <w:r w:rsidRPr="001336E6">
        <w:rPr>
          <w:rFonts w:eastAsia="Times New Roman" w:cs="Times New Roman"/>
          <w:color w:val="000000"/>
          <w:sz w:val="24"/>
          <w:szCs w:val="24"/>
          <w:lang w:eastAsia="tr-TR"/>
        </w:rPr>
        <w:t xml:space="preserve"> </w:t>
      </w:r>
    </w:p>
    <w:p w:rsidR="0076583D" w:rsidRPr="001336E6" w:rsidRDefault="0076583D" w:rsidP="00844E0C">
      <w:pPr>
        <w:spacing w:after="0" w:line="240" w:lineRule="auto"/>
        <w:jc w:val="both"/>
        <w:rPr>
          <w:rFonts w:eastAsia="Times New Roman" w:cs="Times New Roman"/>
          <w:color w:val="000000"/>
          <w:sz w:val="24"/>
          <w:szCs w:val="24"/>
          <w:lang w:eastAsia="tr-TR"/>
        </w:rPr>
      </w:pPr>
    </w:p>
    <w:p w:rsidR="005553EA" w:rsidRPr="001336E6" w:rsidRDefault="0076583D"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Gözlemci statüsü almak için öncelikle Oda’ </w:t>
      </w:r>
      <w:proofErr w:type="spellStart"/>
      <w:r w:rsidRPr="001336E6">
        <w:rPr>
          <w:rFonts w:eastAsia="Times New Roman" w:cs="Times New Roman"/>
          <w:color w:val="000000"/>
          <w:sz w:val="24"/>
          <w:szCs w:val="24"/>
          <w:lang w:eastAsia="tr-TR"/>
        </w:rPr>
        <w:t>yı</w:t>
      </w:r>
      <w:proofErr w:type="spellEnd"/>
      <w:r w:rsidRPr="001336E6">
        <w:rPr>
          <w:rFonts w:eastAsia="Times New Roman" w:cs="Times New Roman"/>
          <w:color w:val="000000"/>
          <w:sz w:val="24"/>
          <w:szCs w:val="24"/>
          <w:lang w:eastAsia="tr-TR"/>
        </w:rPr>
        <w:t xml:space="preserve"> tanıtıcı bir mail ile</w:t>
      </w:r>
      <w:r w:rsidR="004653F8" w:rsidRPr="001336E6">
        <w:rPr>
          <w:rFonts w:eastAsia="Times New Roman" w:cs="Times New Roman"/>
          <w:color w:val="000000"/>
          <w:sz w:val="24"/>
          <w:szCs w:val="24"/>
          <w:lang w:eastAsia="tr-TR"/>
        </w:rPr>
        <w:t xml:space="preserve">/resmi yazı ile </w:t>
      </w:r>
      <w:r w:rsidRPr="001336E6">
        <w:rPr>
          <w:rFonts w:eastAsia="Times New Roman" w:cs="Times New Roman"/>
          <w:color w:val="000000"/>
          <w:sz w:val="24"/>
          <w:szCs w:val="24"/>
          <w:lang w:eastAsia="tr-TR"/>
        </w:rPr>
        <w:t xml:space="preserve">  </w:t>
      </w:r>
      <w:hyperlink r:id="rId22" w:history="1">
        <w:r w:rsidR="004653F8" w:rsidRPr="001336E6">
          <w:rPr>
            <w:rStyle w:val="Kpr"/>
            <w:rFonts w:eastAsia="Times New Roman" w:cs="Times New Roman"/>
            <w:sz w:val="24"/>
            <w:szCs w:val="24"/>
            <w:lang w:eastAsia="tr-TR"/>
          </w:rPr>
          <w:t>liaison.unit.bratislava@foresteurope.org</w:t>
        </w:r>
      </w:hyperlink>
      <w:r w:rsidR="004653F8" w:rsidRPr="001336E6">
        <w:rPr>
          <w:rFonts w:eastAsia="Times New Roman" w:cs="Times New Roman"/>
          <w:color w:val="000000"/>
          <w:sz w:val="24"/>
          <w:szCs w:val="24"/>
          <w:lang w:eastAsia="tr-TR"/>
        </w:rPr>
        <w:t xml:space="preserve">  </w:t>
      </w:r>
      <w:r w:rsidRPr="001336E6">
        <w:rPr>
          <w:rFonts w:eastAsia="Times New Roman" w:cs="Times New Roman"/>
          <w:color w:val="000000"/>
          <w:sz w:val="24"/>
          <w:szCs w:val="24"/>
          <w:lang w:eastAsia="tr-TR"/>
        </w:rPr>
        <w:t xml:space="preserve">  </w:t>
      </w:r>
      <w:r w:rsidR="004653F8" w:rsidRPr="001336E6">
        <w:rPr>
          <w:rFonts w:eastAsia="Times New Roman" w:cs="Times New Roman"/>
          <w:color w:val="000000"/>
          <w:sz w:val="24"/>
          <w:szCs w:val="24"/>
          <w:lang w:eastAsia="tr-TR"/>
        </w:rPr>
        <w:t xml:space="preserve">adresine başvuru yapılması gerekmektedir. </w:t>
      </w:r>
      <w:r w:rsidR="005553EA" w:rsidRPr="001336E6">
        <w:rPr>
          <w:rFonts w:eastAsia="Times New Roman" w:cs="Times New Roman"/>
          <w:color w:val="000000"/>
          <w:sz w:val="24"/>
          <w:szCs w:val="24"/>
          <w:lang w:eastAsia="tr-TR"/>
        </w:rPr>
        <w:t xml:space="preserve">  Konu hakkında </w:t>
      </w:r>
      <w:hyperlink r:id="rId23" w:history="1">
        <w:r w:rsidR="005553EA" w:rsidRPr="001336E6">
          <w:rPr>
            <w:rStyle w:val="Kpr"/>
            <w:rFonts w:eastAsia="Times New Roman" w:cs="Times New Roman"/>
            <w:sz w:val="24"/>
            <w:szCs w:val="24"/>
            <w:lang w:eastAsia="tr-TR"/>
          </w:rPr>
          <w:t>http://www.gonder.org.tr/?p=2279</w:t>
        </w:r>
      </w:hyperlink>
      <w:r w:rsidR="005553EA" w:rsidRPr="001336E6">
        <w:rPr>
          <w:rFonts w:eastAsia="Times New Roman" w:cs="Times New Roman"/>
          <w:color w:val="000000"/>
          <w:sz w:val="24"/>
          <w:szCs w:val="24"/>
          <w:lang w:eastAsia="tr-TR"/>
        </w:rPr>
        <w:t xml:space="preserve"> adresinden bilgi alınması mümkündür.</w:t>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5553EA" w:rsidRPr="001336E6" w:rsidRDefault="005553EA" w:rsidP="00844E0C">
      <w:pPr>
        <w:pStyle w:val="Balk3"/>
        <w:jc w:val="both"/>
        <w:rPr>
          <w:rFonts w:asciiTheme="minorHAnsi" w:eastAsia="Times New Roman" w:hAnsiTheme="minorHAnsi"/>
          <w:sz w:val="24"/>
          <w:szCs w:val="24"/>
          <w:lang w:eastAsia="tr-TR"/>
        </w:rPr>
      </w:pPr>
      <w:bookmarkStart w:id="12" w:name="_Toc514679483"/>
      <w:r w:rsidRPr="001336E6">
        <w:rPr>
          <w:rFonts w:asciiTheme="minorHAnsi" w:eastAsia="Times New Roman" w:hAnsiTheme="minorHAnsi"/>
          <w:sz w:val="24"/>
          <w:szCs w:val="24"/>
          <w:lang w:eastAsia="tr-TR"/>
        </w:rPr>
        <w:t>FAO COFO- FAO Ormancılık Komitesi</w:t>
      </w:r>
      <w:bookmarkEnd w:id="12"/>
      <w:r w:rsidRPr="001336E6">
        <w:rPr>
          <w:rFonts w:asciiTheme="minorHAnsi" w:eastAsia="Times New Roman" w:hAnsiTheme="minorHAnsi"/>
          <w:sz w:val="24"/>
          <w:szCs w:val="24"/>
          <w:lang w:eastAsia="tr-TR"/>
        </w:rPr>
        <w:tab/>
      </w:r>
    </w:p>
    <w:p w:rsidR="005553EA" w:rsidRPr="001336E6" w:rsidRDefault="005553EA"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Ormancılık Komitesi FAO' nun ormancılıkla ilgili en üst düzey toplantısıdır. İki yılda bir yapılmaktadır. FAO üyesi ülkeler resmi olarak katılım sağlayabilmektedir. STK' </w:t>
      </w:r>
      <w:proofErr w:type="spellStart"/>
      <w:r w:rsidRPr="001336E6">
        <w:rPr>
          <w:rFonts w:eastAsia="Times New Roman" w:cs="Times New Roman"/>
          <w:color w:val="000000"/>
          <w:sz w:val="24"/>
          <w:szCs w:val="24"/>
          <w:lang w:eastAsia="tr-TR"/>
        </w:rPr>
        <w:t>ların</w:t>
      </w:r>
      <w:proofErr w:type="spellEnd"/>
      <w:r w:rsidRPr="001336E6">
        <w:rPr>
          <w:rFonts w:eastAsia="Times New Roman" w:cs="Times New Roman"/>
          <w:color w:val="000000"/>
          <w:sz w:val="24"/>
          <w:szCs w:val="24"/>
          <w:lang w:eastAsia="tr-TR"/>
        </w:rPr>
        <w:t xml:space="preserve"> katılımı özel izne bağlı olup doğrudan FAO' ya yazılması beklenmektedir.</w:t>
      </w:r>
      <w:r w:rsidRPr="001336E6">
        <w:rPr>
          <w:rFonts w:eastAsia="Times New Roman" w:cs="Times New Roman"/>
          <w:color w:val="000000"/>
          <w:sz w:val="24"/>
          <w:szCs w:val="24"/>
          <w:lang w:eastAsia="tr-TR"/>
        </w:rPr>
        <w:tab/>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5553EA" w:rsidRPr="001336E6" w:rsidRDefault="005553EA"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COFO ormancılık alanındaki en etkili ve önemli toplantı olarak değerlendirilebilir. Buraya OMO olarak gözlemci statüsü ile katılım sağlanabilir. Erken başvuru yapılması halinde OMO ve UEF olarak diğer ortaklar ile birlikte yan etkinlikler düzenlenmesi veya düzenlenen etkinliklere konuşmacı olarak katılım sağlanması mümkün görülmektedir.</w:t>
      </w:r>
      <w:r w:rsidRPr="001336E6">
        <w:rPr>
          <w:rFonts w:eastAsia="Times New Roman" w:cs="Times New Roman"/>
          <w:color w:val="000000"/>
          <w:sz w:val="24"/>
          <w:szCs w:val="24"/>
          <w:lang w:eastAsia="tr-TR"/>
        </w:rPr>
        <w:tab/>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5553EA" w:rsidRPr="001336E6" w:rsidRDefault="005553EA" w:rsidP="00844E0C">
      <w:pPr>
        <w:spacing w:after="0" w:line="240" w:lineRule="auto"/>
        <w:jc w:val="both"/>
        <w:rPr>
          <w:rFonts w:eastAsia="Times New Roman" w:cs="Times New Roman"/>
          <w:color w:val="000000"/>
          <w:sz w:val="24"/>
          <w:szCs w:val="24"/>
          <w:lang w:eastAsia="tr-TR"/>
        </w:rPr>
      </w:pPr>
      <w:r w:rsidRPr="001336E6">
        <w:rPr>
          <w:rFonts w:eastAsia="Times New Roman" w:cs="Times New Roman"/>
          <w:color w:val="000000"/>
          <w:sz w:val="24"/>
          <w:szCs w:val="24"/>
          <w:lang w:eastAsia="tr-TR"/>
        </w:rPr>
        <w:t xml:space="preserve">Bu seneki COFO </w:t>
      </w:r>
      <w:r w:rsidRPr="001336E6">
        <w:rPr>
          <w:rFonts w:eastAsia="Times New Roman" w:cs="Times New Roman"/>
          <w:b/>
          <w:color w:val="000000"/>
          <w:sz w:val="24"/>
          <w:szCs w:val="24"/>
          <w:lang w:eastAsia="tr-TR"/>
        </w:rPr>
        <w:t>16-20 Temmuz 2018</w:t>
      </w:r>
      <w:r w:rsidRPr="001336E6">
        <w:rPr>
          <w:rFonts w:eastAsia="Times New Roman" w:cs="Times New Roman"/>
          <w:color w:val="000000"/>
          <w:sz w:val="24"/>
          <w:szCs w:val="24"/>
          <w:lang w:eastAsia="tr-TR"/>
        </w:rPr>
        <w:t xml:space="preserve"> tarihleri arasında yapılacaktır.  </w:t>
      </w:r>
      <w:hyperlink r:id="rId24" w:history="1">
        <w:r w:rsidRPr="001336E6">
          <w:rPr>
            <w:rStyle w:val="Kpr"/>
            <w:rFonts w:eastAsia="Times New Roman" w:cs="Times New Roman"/>
            <w:sz w:val="24"/>
            <w:szCs w:val="24"/>
            <w:lang w:eastAsia="tr-TR"/>
          </w:rPr>
          <w:t>http://www.fao.org/about/meetings/cofo/en/</w:t>
        </w:r>
      </w:hyperlink>
      <w:r w:rsidRPr="001336E6">
        <w:rPr>
          <w:rFonts w:eastAsia="Times New Roman" w:cs="Times New Roman"/>
          <w:color w:val="000000"/>
          <w:sz w:val="24"/>
          <w:szCs w:val="24"/>
          <w:lang w:eastAsia="tr-TR"/>
        </w:rPr>
        <w:t xml:space="preserve"> Konu hakkında </w:t>
      </w:r>
      <w:hyperlink r:id="rId25" w:history="1">
        <w:r w:rsidRPr="001336E6">
          <w:rPr>
            <w:rStyle w:val="Kpr"/>
            <w:rFonts w:eastAsia="Times New Roman" w:cs="Times New Roman"/>
            <w:sz w:val="24"/>
            <w:szCs w:val="24"/>
            <w:lang w:eastAsia="tr-TR"/>
          </w:rPr>
          <w:t>http://www.gonder.org.tr/?p=5098</w:t>
        </w:r>
      </w:hyperlink>
      <w:r w:rsidRPr="001336E6">
        <w:rPr>
          <w:rFonts w:eastAsia="Times New Roman" w:cs="Times New Roman"/>
          <w:color w:val="000000"/>
          <w:sz w:val="24"/>
          <w:szCs w:val="24"/>
          <w:lang w:eastAsia="tr-TR"/>
        </w:rPr>
        <w:t xml:space="preserve"> </w:t>
      </w:r>
      <w:r w:rsidR="006152E2" w:rsidRPr="001336E6">
        <w:rPr>
          <w:rFonts w:eastAsia="Times New Roman" w:cs="Times New Roman"/>
          <w:color w:val="000000"/>
          <w:sz w:val="24"/>
          <w:szCs w:val="24"/>
          <w:lang w:eastAsia="tr-TR"/>
        </w:rPr>
        <w:t>adresinden</w:t>
      </w:r>
      <w:r w:rsidRPr="001336E6">
        <w:rPr>
          <w:rFonts w:eastAsia="Times New Roman" w:cs="Times New Roman"/>
          <w:color w:val="000000"/>
          <w:sz w:val="24"/>
          <w:szCs w:val="24"/>
          <w:lang w:eastAsia="tr-TR"/>
        </w:rPr>
        <w:t xml:space="preserve"> daha detaylı bilgi alınması mümkündür. </w:t>
      </w:r>
      <w:r w:rsidR="006152E2" w:rsidRPr="001336E6">
        <w:rPr>
          <w:rFonts w:eastAsia="Times New Roman" w:cs="Times New Roman"/>
          <w:color w:val="000000"/>
          <w:sz w:val="24"/>
          <w:szCs w:val="24"/>
          <w:lang w:eastAsia="tr-TR"/>
        </w:rPr>
        <w:t xml:space="preserve"> </w:t>
      </w:r>
      <w:r w:rsidRPr="001336E6">
        <w:rPr>
          <w:rFonts w:eastAsia="Times New Roman" w:cs="Times New Roman"/>
          <w:color w:val="000000"/>
          <w:sz w:val="24"/>
          <w:szCs w:val="24"/>
          <w:lang w:eastAsia="tr-TR"/>
        </w:rPr>
        <w:cr/>
      </w:r>
    </w:p>
    <w:p w:rsidR="005553EA" w:rsidRPr="001336E6" w:rsidRDefault="005553EA" w:rsidP="00844E0C">
      <w:pPr>
        <w:spacing w:after="0" w:line="240" w:lineRule="auto"/>
        <w:jc w:val="both"/>
        <w:rPr>
          <w:rFonts w:eastAsia="Times New Roman" w:cs="Times New Roman"/>
          <w:color w:val="000000"/>
          <w:sz w:val="24"/>
          <w:szCs w:val="24"/>
          <w:lang w:eastAsia="tr-TR"/>
        </w:rPr>
      </w:pPr>
    </w:p>
    <w:p w:rsidR="0076583D" w:rsidRPr="001336E6" w:rsidRDefault="00F1256F" w:rsidP="00844E0C">
      <w:pPr>
        <w:pStyle w:val="Balk3"/>
        <w:jc w:val="both"/>
        <w:rPr>
          <w:rFonts w:asciiTheme="minorHAnsi" w:hAnsiTheme="minorHAnsi"/>
          <w:sz w:val="24"/>
          <w:szCs w:val="24"/>
        </w:rPr>
      </w:pPr>
      <w:bookmarkStart w:id="13" w:name="_Toc514679484"/>
      <w:r w:rsidRPr="001336E6">
        <w:rPr>
          <w:rFonts w:asciiTheme="minorHAnsi" w:hAnsiTheme="minorHAnsi"/>
          <w:sz w:val="24"/>
          <w:szCs w:val="24"/>
        </w:rPr>
        <w:t>Birleşmiş Milletler Orman Formu-UNFF</w:t>
      </w:r>
      <w:bookmarkEnd w:id="13"/>
    </w:p>
    <w:p w:rsidR="00F1256F" w:rsidRPr="001336E6" w:rsidRDefault="00F1256F" w:rsidP="00844E0C">
      <w:pPr>
        <w:jc w:val="both"/>
        <w:rPr>
          <w:sz w:val="24"/>
          <w:szCs w:val="24"/>
        </w:rPr>
      </w:pPr>
      <w:r w:rsidRPr="001336E6">
        <w:rPr>
          <w:sz w:val="24"/>
          <w:szCs w:val="24"/>
        </w:rPr>
        <w:t xml:space="preserve">FAO teknik seviyede çalışırken UNFF Birleşmiş Milletler çatısı altında ormancılıkla ilgili en üst düzey politik kurumdur.  </w:t>
      </w:r>
      <w:hyperlink r:id="rId26" w:history="1">
        <w:r w:rsidRPr="001336E6">
          <w:rPr>
            <w:rStyle w:val="Kpr"/>
            <w:sz w:val="24"/>
            <w:szCs w:val="24"/>
          </w:rPr>
          <w:t>http://www.un.org/esa/forests/index.html</w:t>
        </w:r>
      </w:hyperlink>
      <w:r w:rsidRPr="001336E6">
        <w:rPr>
          <w:sz w:val="24"/>
          <w:szCs w:val="24"/>
        </w:rPr>
        <w:t xml:space="preserve">  2011 yılında New York’ta yapılan UNFF </w:t>
      </w:r>
      <w:hyperlink r:id="rId27" w:history="1">
        <w:r w:rsidRPr="001336E6">
          <w:rPr>
            <w:rStyle w:val="Kpr"/>
            <w:sz w:val="24"/>
            <w:szCs w:val="24"/>
          </w:rPr>
          <w:t>Toplantısına</w:t>
        </w:r>
      </w:hyperlink>
      <w:r w:rsidRPr="001336E6">
        <w:rPr>
          <w:sz w:val="24"/>
          <w:szCs w:val="24"/>
        </w:rPr>
        <w:t xml:space="preserve"> Orman Mühendisleri Odası da katılım </w:t>
      </w:r>
      <w:hyperlink r:id="rId28" w:history="1">
        <w:r w:rsidRPr="001336E6">
          <w:rPr>
            <w:rStyle w:val="Kpr"/>
            <w:sz w:val="24"/>
            <w:szCs w:val="24"/>
          </w:rPr>
          <w:t>sağlamıştır</w:t>
        </w:r>
      </w:hyperlink>
      <w:r w:rsidRPr="001336E6">
        <w:rPr>
          <w:rStyle w:val="DipnotBavurusu"/>
          <w:sz w:val="24"/>
          <w:szCs w:val="24"/>
        </w:rPr>
        <w:footnoteReference w:id="11"/>
      </w:r>
      <w:r w:rsidRPr="001336E6">
        <w:rPr>
          <w:sz w:val="24"/>
          <w:szCs w:val="24"/>
        </w:rPr>
        <w:t xml:space="preserve">. Formun 10. Oturumu 2013 yılında Cumhurbaşkanımız Recep Tayyip Erdoğan’ </w:t>
      </w:r>
      <w:proofErr w:type="spellStart"/>
      <w:r w:rsidRPr="001336E6">
        <w:rPr>
          <w:sz w:val="24"/>
          <w:szCs w:val="24"/>
        </w:rPr>
        <w:t>ın</w:t>
      </w:r>
      <w:proofErr w:type="spellEnd"/>
      <w:r w:rsidRPr="001336E6">
        <w:rPr>
          <w:sz w:val="24"/>
          <w:szCs w:val="24"/>
        </w:rPr>
        <w:t xml:space="preserve"> teşrifi ile İstanbul’da yapılmıştır.</w:t>
      </w:r>
    </w:p>
    <w:p w:rsidR="00F1256F" w:rsidRPr="001336E6" w:rsidRDefault="00F1256F" w:rsidP="00844E0C">
      <w:pPr>
        <w:jc w:val="both"/>
        <w:rPr>
          <w:sz w:val="24"/>
          <w:szCs w:val="24"/>
        </w:rPr>
      </w:pPr>
      <w:r w:rsidRPr="001336E6">
        <w:rPr>
          <w:sz w:val="24"/>
          <w:szCs w:val="24"/>
        </w:rPr>
        <w:t xml:space="preserve">Forumun son oturumu </w:t>
      </w:r>
      <w:r w:rsidRPr="001336E6">
        <w:rPr>
          <w:b/>
          <w:sz w:val="24"/>
          <w:szCs w:val="24"/>
        </w:rPr>
        <w:t>7-11 Mayıs 2018</w:t>
      </w:r>
      <w:r w:rsidRPr="001336E6">
        <w:rPr>
          <w:sz w:val="24"/>
          <w:szCs w:val="24"/>
        </w:rPr>
        <w:t xml:space="preserve"> tarihlerinde New York’ta yapılmış olup, buraya Türkiye’den</w:t>
      </w:r>
      <w:r w:rsidR="002C494D" w:rsidRPr="001336E6">
        <w:rPr>
          <w:sz w:val="24"/>
          <w:szCs w:val="24"/>
        </w:rPr>
        <w:t xml:space="preserve"> Müsteşar Yardımcısı Başkanlığında bir heyetle katılım </w:t>
      </w:r>
      <w:hyperlink r:id="rId29" w:history="1">
        <w:r w:rsidR="002C494D" w:rsidRPr="001336E6">
          <w:rPr>
            <w:rStyle w:val="Kpr"/>
            <w:sz w:val="24"/>
            <w:szCs w:val="24"/>
          </w:rPr>
          <w:t>sağlanmıştır</w:t>
        </w:r>
      </w:hyperlink>
      <w:r w:rsidR="002C494D" w:rsidRPr="001336E6">
        <w:rPr>
          <w:rStyle w:val="DipnotBavurusu"/>
          <w:sz w:val="24"/>
          <w:szCs w:val="24"/>
        </w:rPr>
        <w:footnoteReference w:id="12"/>
      </w:r>
      <w:r w:rsidR="002C494D" w:rsidRPr="001336E6">
        <w:rPr>
          <w:sz w:val="24"/>
          <w:szCs w:val="24"/>
        </w:rPr>
        <w:t xml:space="preserve">. </w:t>
      </w:r>
      <w:r w:rsidRPr="001336E6">
        <w:rPr>
          <w:sz w:val="24"/>
          <w:szCs w:val="24"/>
        </w:rPr>
        <w:t xml:space="preserve"> </w:t>
      </w:r>
    </w:p>
    <w:p w:rsidR="002C494D" w:rsidRPr="001336E6" w:rsidRDefault="002C494D" w:rsidP="00844E0C">
      <w:pPr>
        <w:jc w:val="both"/>
        <w:rPr>
          <w:sz w:val="24"/>
          <w:szCs w:val="24"/>
        </w:rPr>
      </w:pPr>
      <w:r w:rsidRPr="001336E6">
        <w:rPr>
          <w:sz w:val="24"/>
          <w:szCs w:val="24"/>
        </w:rPr>
        <w:t xml:space="preserve">UNFF, “majör gruplar” adı altında </w:t>
      </w:r>
      <w:hyperlink r:id="rId30" w:history="1">
        <w:r w:rsidRPr="001336E6">
          <w:rPr>
            <w:rStyle w:val="Kpr"/>
            <w:sz w:val="24"/>
            <w:szCs w:val="24"/>
          </w:rPr>
          <w:t>http://www.un.org/esa/forests/major-groups/index.html</w:t>
        </w:r>
      </w:hyperlink>
      <w:r w:rsidRPr="001336E6">
        <w:rPr>
          <w:sz w:val="24"/>
          <w:szCs w:val="24"/>
        </w:rPr>
        <w:t xml:space="preserve">  sivil toplum kuruluşlarının sürece katılımını teşvik etmektedir.  </w:t>
      </w:r>
    </w:p>
    <w:p w:rsidR="002C494D" w:rsidRPr="001336E6" w:rsidRDefault="002C494D" w:rsidP="00844E0C">
      <w:pPr>
        <w:jc w:val="both"/>
        <w:rPr>
          <w:sz w:val="24"/>
          <w:szCs w:val="24"/>
        </w:rPr>
      </w:pPr>
      <w:r w:rsidRPr="001336E6">
        <w:rPr>
          <w:sz w:val="24"/>
          <w:szCs w:val="24"/>
        </w:rPr>
        <w:t xml:space="preserve">Buraya üyelik ve </w:t>
      </w:r>
      <w:r w:rsidR="000F0276" w:rsidRPr="001336E6">
        <w:rPr>
          <w:sz w:val="24"/>
          <w:szCs w:val="24"/>
        </w:rPr>
        <w:t xml:space="preserve">aktif şekilde katılım Oda’yı uluslararası arenada bilinir ve saygı duyulur hale getirecektir. Diğer taraftan Oda ülkemizdeki </w:t>
      </w:r>
      <w:proofErr w:type="gramStart"/>
      <w:r w:rsidR="000F0276" w:rsidRPr="001336E6">
        <w:rPr>
          <w:sz w:val="24"/>
          <w:szCs w:val="24"/>
        </w:rPr>
        <w:t xml:space="preserve">diğer  </w:t>
      </w:r>
      <w:proofErr w:type="spellStart"/>
      <w:r w:rsidR="000F0276" w:rsidRPr="001336E6">
        <w:rPr>
          <w:sz w:val="24"/>
          <w:szCs w:val="24"/>
        </w:rPr>
        <w:t>stk</w:t>
      </w:r>
      <w:proofErr w:type="spellEnd"/>
      <w:proofErr w:type="gramEnd"/>
      <w:r w:rsidR="000F0276" w:rsidRPr="001336E6">
        <w:rPr>
          <w:sz w:val="24"/>
          <w:szCs w:val="24"/>
        </w:rPr>
        <w:t xml:space="preserve"> </w:t>
      </w:r>
      <w:proofErr w:type="spellStart"/>
      <w:r w:rsidR="000F0276" w:rsidRPr="001336E6">
        <w:rPr>
          <w:sz w:val="24"/>
          <w:szCs w:val="24"/>
        </w:rPr>
        <w:t>ların</w:t>
      </w:r>
      <w:proofErr w:type="spellEnd"/>
      <w:r w:rsidR="000F0276" w:rsidRPr="001336E6">
        <w:rPr>
          <w:sz w:val="24"/>
          <w:szCs w:val="24"/>
        </w:rPr>
        <w:t xml:space="preserve"> da buraya katılımını teşvik edebilir. </w:t>
      </w:r>
    </w:p>
    <w:p w:rsidR="000F0276" w:rsidRPr="001336E6" w:rsidRDefault="000F0276" w:rsidP="00844E0C">
      <w:pPr>
        <w:pStyle w:val="Balk3"/>
        <w:jc w:val="both"/>
        <w:rPr>
          <w:rFonts w:asciiTheme="minorHAnsi" w:hAnsiTheme="minorHAnsi"/>
          <w:sz w:val="24"/>
          <w:szCs w:val="24"/>
        </w:rPr>
      </w:pPr>
      <w:bookmarkStart w:id="14" w:name="_Toc514679485"/>
      <w:r w:rsidRPr="001336E6">
        <w:rPr>
          <w:rFonts w:asciiTheme="minorHAnsi" w:hAnsiTheme="minorHAnsi"/>
          <w:sz w:val="24"/>
          <w:szCs w:val="24"/>
        </w:rPr>
        <w:t>Birleşmiş Milletler Avrupa Ekonomik Komisyonu Ormancılık Komitesi-UNECE TC</w:t>
      </w:r>
      <w:bookmarkEnd w:id="14"/>
    </w:p>
    <w:p w:rsidR="000871DB" w:rsidRPr="001336E6" w:rsidRDefault="000871DB" w:rsidP="00844E0C">
      <w:pPr>
        <w:jc w:val="both"/>
        <w:rPr>
          <w:sz w:val="24"/>
          <w:szCs w:val="24"/>
        </w:rPr>
      </w:pPr>
      <w:r w:rsidRPr="001336E6">
        <w:rPr>
          <w:sz w:val="24"/>
          <w:szCs w:val="24"/>
        </w:rPr>
        <w:t xml:space="preserve">Birleşmiş Milletlerin beş bölgesel komisyonundan birisi olan Avrupa Ekonomik Komisyonu (AEK-UNECE) 1947 yılında kurulmuştur. AEK; Avrupa ülkelerini, Bağımsız Devletler Topluluğu Üyesi Ülkeleri ile ABD ve Kanada dahil 56 ülkeyi temsil etmektedir. </w:t>
      </w:r>
    </w:p>
    <w:p w:rsidR="000F0276" w:rsidRPr="001336E6" w:rsidRDefault="000871DB" w:rsidP="00844E0C">
      <w:pPr>
        <w:jc w:val="both"/>
        <w:rPr>
          <w:sz w:val="24"/>
          <w:szCs w:val="24"/>
        </w:rPr>
      </w:pPr>
      <w:r w:rsidRPr="001336E6">
        <w:rPr>
          <w:sz w:val="24"/>
          <w:szCs w:val="24"/>
        </w:rPr>
        <w:t xml:space="preserve">AEK’ </w:t>
      </w:r>
      <w:proofErr w:type="spellStart"/>
      <w:r w:rsidRPr="001336E6">
        <w:rPr>
          <w:sz w:val="24"/>
          <w:szCs w:val="24"/>
        </w:rPr>
        <w:t>nin</w:t>
      </w:r>
      <w:proofErr w:type="spellEnd"/>
      <w:r w:rsidRPr="001336E6">
        <w:rPr>
          <w:sz w:val="24"/>
          <w:szCs w:val="24"/>
        </w:rPr>
        <w:t xml:space="preserve"> uzmanlık birimlerinden birisi de “Ormancılık Komisyonu” şeklinde ifade edebileceğimiz “Ormancılık ve Kereste Şubesi- UNECE TC” </w:t>
      </w:r>
      <w:proofErr w:type="spellStart"/>
      <w:r w:rsidRPr="001336E6">
        <w:rPr>
          <w:sz w:val="24"/>
          <w:szCs w:val="24"/>
        </w:rPr>
        <w:t>dir</w:t>
      </w:r>
      <w:proofErr w:type="spellEnd"/>
      <w:r w:rsidRPr="001336E6">
        <w:rPr>
          <w:sz w:val="24"/>
          <w:szCs w:val="24"/>
        </w:rPr>
        <w:t>.  Ülkemiz bu komisyonun yürütme kurulu üyesidir.</w:t>
      </w:r>
      <w:r w:rsidR="00844E0C" w:rsidRPr="001336E6">
        <w:rPr>
          <w:sz w:val="24"/>
          <w:szCs w:val="24"/>
        </w:rPr>
        <w:t xml:space="preserve"> </w:t>
      </w:r>
      <w:hyperlink r:id="rId31" w:history="1">
        <w:r w:rsidR="00844E0C" w:rsidRPr="001336E6">
          <w:rPr>
            <w:rStyle w:val="Kpr"/>
            <w:sz w:val="24"/>
            <w:szCs w:val="24"/>
          </w:rPr>
          <w:t>https://www.unece.org/forests/welcome.html</w:t>
        </w:r>
      </w:hyperlink>
      <w:r w:rsidR="00844E0C" w:rsidRPr="001336E6">
        <w:rPr>
          <w:sz w:val="24"/>
          <w:szCs w:val="24"/>
        </w:rPr>
        <w:t xml:space="preserve"> </w:t>
      </w:r>
    </w:p>
    <w:p w:rsidR="00844E0C" w:rsidRPr="001336E6" w:rsidRDefault="00844E0C" w:rsidP="00844E0C">
      <w:pPr>
        <w:jc w:val="both"/>
        <w:rPr>
          <w:sz w:val="24"/>
          <w:szCs w:val="24"/>
        </w:rPr>
      </w:pPr>
      <w:r w:rsidRPr="001336E6">
        <w:rPr>
          <w:sz w:val="24"/>
          <w:szCs w:val="24"/>
        </w:rPr>
        <w:t>Bu Komisyon Avrasya bölgesinde son derece aktif bir şekilde çalışmaktadır.  Ayrıca Odamız üyesi meslektaşımız Ekrem Yazıcı burada Şef Yardımcısı/</w:t>
      </w:r>
      <w:hyperlink r:id="rId32" w:history="1">
        <w:r w:rsidRPr="001336E6">
          <w:rPr>
            <w:rStyle w:val="Kpr"/>
            <w:sz w:val="24"/>
            <w:szCs w:val="24"/>
          </w:rPr>
          <w:t>Müdür Yardımcısı</w:t>
        </w:r>
      </w:hyperlink>
      <w:r w:rsidRPr="001336E6">
        <w:rPr>
          <w:sz w:val="24"/>
          <w:szCs w:val="24"/>
        </w:rPr>
        <w:t xml:space="preserve"> olarak görev yapmaktadır. </w:t>
      </w:r>
      <w:hyperlink r:id="rId33" w:history="1">
        <w:r w:rsidRPr="001336E6">
          <w:rPr>
            <w:rStyle w:val="Kpr"/>
            <w:sz w:val="24"/>
            <w:szCs w:val="24"/>
          </w:rPr>
          <w:t>https://www.unece.org/forests/secretariat.html</w:t>
        </w:r>
      </w:hyperlink>
      <w:r w:rsidRPr="001336E6">
        <w:rPr>
          <w:sz w:val="24"/>
          <w:szCs w:val="24"/>
        </w:rPr>
        <w:t xml:space="preserve"> </w:t>
      </w:r>
    </w:p>
    <w:p w:rsidR="00844E0C" w:rsidRPr="001336E6" w:rsidRDefault="00844E0C" w:rsidP="00844E0C">
      <w:pPr>
        <w:jc w:val="both"/>
        <w:rPr>
          <w:sz w:val="24"/>
          <w:szCs w:val="24"/>
        </w:rPr>
      </w:pPr>
      <w:r w:rsidRPr="001336E6">
        <w:rPr>
          <w:sz w:val="24"/>
          <w:szCs w:val="24"/>
        </w:rPr>
        <w:t xml:space="preserve">Buranın bir çok çalışmasına aktif şekilde katılım sağlanması mümkündür. Ancak uzun süreli ve sürdürülebilir bir işbirliği için önce Ekrem Yazıcı ile bir değerlendirme toplantısı yapılması, ardından “The UNECE/FAO </w:t>
      </w:r>
      <w:proofErr w:type="spellStart"/>
      <w:r w:rsidRPr="001336E6">
        <w:rPr>
          <w:sz w:val="24"/>
          <w:szCs w:val="24"/>
        </w:rPr>
        <w:t>Joint</w:t>
      </w:r>
      <w:proofErr w:type="spellEnd"/>
      <w:r w:rsidRPr="001336E6">
        <w:rPr>
          <w:sz w:val="24"/>
          <w:szCs w:val="24"/>
        </w:rPr>
        <w:t xml:space="preserve"> </w:t>
      </w:r>
      <w:proofErr w:type="spellStart"/>
      <w:r w:rsidRPr="001336E6">
        <w:rPr>
          <w:sz w:val="24"/>
          <w:szCs w:val="24"/>
        </w:rPr>
        <w:t>Forestry</w:t>
      </w:r>
      <w:proofErr w:type="spellEnd"/>
      <w:r w:rsidRPr="001336E6">
        <w:rPr>
          <w:sz w:val="24"/>
          <w:szCs w:val="24"/>
        </w:rPr>
        <w:t xml:space="preserve"> and </w:t>
      </w:r>
      <w:proofErr w:type="spellStart"/>
      <w:r w:rsidRPr="001336E6">
        <w:rPr>
          <w:sz w:val="24"/>
          <w:szCs w:val="24"/>
        </w:rPr>
        <w:t>Timber</w:t>
      </w:r>
      <w:proofErr w:type="spellEnd"/>
      <w:r w:rsidRPr="001336E6">
        <w:rPr>
          <w:sz w:val="24"/>
          <w:szCs w:val="24"/>
        </w:rPr>
        <w:t xml:space="preserve"> </w:t>
      </w:r>
      <w:proofErr w:type="spellStart"/>
      <w:r w:rsidRPr="001336E6">
        <w:rPr>
          <w:sz w:val="24"/>
          <w:szCs w:val="24"/>
        </w:rPr>
        <w:t>Section</w:t>
      </w:r>
      <w:proofErr w:type="spellEnd"/>
      <w:r w:rsidRPr="001336E6">
        <w:rPr>
          <w:sz w:val="24"/>
          <w:szCs w:val="24"/>
        </w:rPr>
        <w:t xml:space="preserve">” ile </w:t>
      </w:r>
      <w:r w:rsidRPr="001336E6">
        <w:rPr>
          <w:b/>
          <w:sz w:val="24"/>
          <w:szCs w:val="24"/>
        </w:rPr>
        <w:t>mutabakat anlaşması imzalanması daha faydalı olacaktır.</w:t>
      </w:r>
      <w:r w:rsidRPr="001336E6">
        <w:rPr>
          <w:sz w:val="24"/>
          <w:szCs w:val="24"/>
        </w:rPr>
        <w:t xml:space="preserve"> </w:t>
      </w:r>
    </w:p>
    <w:p w:rsidR="00247E1B" w:rsidRPr="001336E6" w:rsidRDefault="00247E1B" w:rsidP="00247E1B">
      <w:pPr>
        <w:pStyle w:val="Balk3"/>
        <w:rPr>
          <w:rFonts w:asciiTheme="minorHAnsi" w:hAnsiTheme="minorHAnsi"/>
          <w:sz w:val="24"/>
          <w:szCs w:val="24"/>
        </w:rPr>
      </w:pPr>
      <w:bookmarkStart w:id="15" w:name="_Toc514679486"/>
      <w:r w:rsidRPr="001336E6">
        <w:rPr>
          <w:rFonts w:asciiTheme="minorHAnsi" w:hAnsiTheme="minorHAnsi"/>
          <w:sz w:val="24"/>
          <w:szCs w:val="24"/>
        </w:rPr>
        <w:t>Birleşmiş Milletler Çölleşme ile Mücadele Sözleşmesi-UNCCD</w:t>
      </w:r>
      <w:bookmarkEnd w:id="15"/>
    </w:p>
    <w:p w:rsidR="00247E1B" w:rsidRPr="001336E6" w:rsidRDefault="00247E1B" w:rsidP="00247E1B">
      <w:pPr>
        <w:jc w:val="both"/>
        <w:rPr>
          <w:sz w:val="24"/>
          <w:szCs w:val="24"/>
        </w:rPr>
      </w:pPr>
      <w:r w:rsidRPr="001336E6">
        <w:rPr>
          <w:sz w:val="24"/>
          <w:szCs w:val="24"/>
        </w:rPr>
        <w:t>Resmi adı “Özellikle Afrika’da Ciddi Kuraklık ve/veya Çölleşmeye Maruz Ülkelerde Çölleşme ile Mücadele İçin Birleşmiş Milletler Sözleşmesi” olan UNCCD-BMÇMS”; Birleşmiş Milletlerin münhasıran Afrika’ya, diğer bir ifade ile “En Az Gelişmiş Ülkelere” ve kuraklıkla mücadeleye ayırdığı en önemli sözleşme özelliğini taşımaktadır.</w:t>
      </w:r>
    </w:p>
    <w:p w:rsidR="00247E1B" w:rsidRPr="001336E6" w:rsidRDefault="00247E1B" w:rsidP="00247E1B">
      <w:pPr>
        <w:jc w:val="both"/>
        <w:rPr>
          <w:sz w:val="24"/>
          <w:szCs w:val="24"/>
        </w:rPr>
      </w:pPr>
      <w:r w:rsidRPr="001336E6">
        <w:rPr>
          <w:sz w:val="24"/>
          <w:szCs w:val="24"/>
        </w:rPr>
        <w:t xml:space="preserve">Sözleşmenin 12. Taraflar Konferansı 2015 yılında Cumhurbaşkanımız Recep Tayyip Erdoğan’ </w:t>
      </w:r>
      <w:proofErr w:type="spellStart"/>
      <w:r w:rsidRPr="001336E6">
        <w:rPr>
          <w:sz w:val="24"/>
          <w:szCs w:val="24"/>
        </w:rPr>
        <w:t>ın</w:t>
      </w:r>
      <w:proofErr w:type="spellEnd"/>
      <w:r w:rsidRPr="001336E6">
        <w:rPr>
          <w:sz w:val="24"/>
          <w:szCs w:val="24"/>
        </w:rPr>
        <w:t xml:space="preserve"> teşrifleri ile Ankara’da yapılmıştır.  </w:t>
      </w:r>
      <w:hyperlink r:id="rId34" w:history="1">
        <w:r w:rsidRPr="001336E6">
          <w:rPr>
            <w:rStyle w:val="Kpr"/>
            <w:sz w:val="24"/>
            <w:szCs w:val="24"/>
          </w:rPr>
          <w:t>https://www.unccd.int/convention/conference-parties-cop/unccd-cop12-ankara-turkey</w:t>
        </w:r>
      </w:hyperlink>
      <w:r w:rsidRPr="001336E6">
        <w:rPr>
          <w:sz w:val="24"/>
          <w:szCs w:val="24"/>
        </w:rPr>
        <w:t xml:space="preserve"> </w:t>
      </w:r>
    </w:p>
    <w:p w:rsidR="00247E1B" w:rsidRPr="001336E6" w:rsidRDefault="00247E1B" w:rsidP="00247E1B">
      <w:pPr>
        <w:jc w:val="both"/>
        <w:rPr>
          <w:sz w:val="24"/>
          <w:szCs w:val="24"/>
        </w:rPr>
      </w:pPr>
      <w:r w:rsidRPr="001336E6">
        <w:rPr>
          <w:sz w:val="24"/>
          <w:szCs w:val="24"/>
        </w:rPr>
        <w:t xml:space="preserve">Sözleşme </w:t>
      </w:r>
      <w:r w:rsidR="00B14318" w:rsidRPr="001336E6">
        <w:rPr>
          <w:sz w:val="24"/>
          <w:szCs w:val="24"/>
        </w:rPr>
        <w:t xml:space="preserve">Sekretaryası sivil toplum kuruluşlarının katılımı ve katkısına büyük önem vermektedir. </w:t>
      </w:r>
      <w:hyperlink r:id="rId35" w:history="1">
        <w:r w:rsidR="008E4777" w:rsidRPr="001336E6">
          <w:rPr>
            <w:rStyle w:val="Kpr"/>
            <w:sz w:val="24"/>
            <w:szCs w:val="24"/>
          </w:rPr>
          <w:t>https://www.unccd.int/convention/about-convention/our-partners</w:t>
        </w:r>
      </w:hyperlink>
      <w:r w:rsidR="008E4777" w:rsidRPr="001336E6">
        <w:rPr>
          <w:sz w:val="24"/>
          <w:szCs w:val="24"/>
        </w:rPr>
        <w:t xml:space="preserve"> </w:t>
      </w:r>
    </w:p>
    <w:p w:rsidR="008E4777" w:rsidRPr="001336E6" w:rsidRDefault="008E4777" w:rsidP="00247E1B">
      <w:pPr>
        <w:jc w:val="both"/>
        <w:rPr>
          <w:sz w:val="24"/>
          <w:szCs w:val="24"/>
        </w:rPr>
      </w:pPr>
      <w:r w:rsidRPr="001336E6">
        <w:rPr>
          <w:sz w:val="24"/>
          <w:szCs w:val="24"/>
        </w:rPr>
        <w:t xml:space="preserve">Diğer taraftan Sözleşme’ </w:t>
      </w:r>
      <w:proofErr w:type="spellStart"/>
      <w:r w:rsidRPr="001336E6">
        <w:rPr>
          <w:sz w:val="24"/>
          <w:szCs w:val="24"/>
        </w:rPr>
        <w:t>nin</w:t>
      </w:r>
      <w:proofErr w:type="spellEnd"/>
      <w:r w:rsidRPr="001336E6">
        <w:rPr>
          <w:sz w:val="24"/>
          <w:szCs w:val="24"/>
        </w:rPr>
        <w:t xml:space="preserve"> Akdeniz Bölgesi Koordinasyon Ofisi İstanbul’da kurulmuş olup, meslektaşımız/Üyemiz Erdoğan Özevren BM elemanı olarak burada görev yapmaktadır. Koordinatör olarak birim amiridir. </w:t>
      </w:r>
    </w:p>
    <w:p w:rsidR="008E4777" w:rsidRPr="001336E6" w:rsidRDefault="008E4777" w:rsidP="00247E1B">
      <w:pPr>
        <w:jc w:val="both"/>
        <w:rPr>
          <w:sz w:val="24"/>
          <w:szCs w:val="24"/>
        </w:rPr>
      </w:pPr>
      <w:r w:rsidRPr="001336E6">
        <w:rPr>
          <w:sz w:val="24"/>
          <w:szCs w:val="24"/>
        </w:rPr>
        <w:t xml:space="preserve">Bu sözleşme, </w:t>
      </w:r>
      <w:r w:rsidR="00392CF2" w:rsidRPr="001336E6">
        <w:rPr>
          <w:sz w:val="24"/>
          <w:szCs w:val="24"/>
        </w:rPr>
        <w:t>ülkemizin etkin</w:t>
      </w:r>
      <w:r w:rsidRPr="001336E6">
        <w:rPr>
          <w:sz w:val="24"/>
          <w:szCs w:val="24"/>
        </w:rPr>
        <w:t xml:space="preserve"> olduğu “Orta Asya, Balkanlar ve Afrika” için hayati öneme sahip bir sözleşme olup, Oda nın aktif şekilde görev alması </w:t>
      </w:r>
      <w:r w:rsidR="00392CF2" w:rsidRPr="001336E6">
        <w:rPr>
          <w:sz w:val="24"/>
          <w:szCs w:val="24"/>
        </w:rPr>
        <w:t>imkânı</w:t>
      </w:r>
      <w:r w:rsidRPr="001336E6">
        <w:rPr>
          <w:sz w:val="24"/>
          <w:szCs w:val="24"/>
        </w:rPr>
        <w:t xml:space="preserve"> bulunmaktadır.  Bunun için yola çıkmadan önce UNCCD Orta Asya Alt Bölge Ofisi Koordinatörü Erdoğan Özevren ve ÇEM Genel Müdürü Mustafa Gözükara ile görüşmenin ve müstakil bir yol haritası belirlemenin faydalı olacağı değerlendirilmektedir.</w:t>
      </w:r>
    </w:p>
    <w:p w:rsidR="00A62D90" w:rsidRPr="001336E6" w:rsidRDefault="00A62D90" w:rsidP="00A62D90">
      <w:pPr>
        <w:pStyle w:val="Balk3"/>
        <w:rPr>
          <w:rFonts w:asciiTheme="minorHAnsi" w:hAnsiTheme="minorHAnsi"/>
          <w:sz w:val="24"/>
          <w:szCs w:val="24"/>
        </w:rPr>
      </w:pPr>
      <w:bookmarkStart w:id="16" w:name="_Toc514679487"/>
      <w:r w:rsidRPr="001336E6">
        <w:rPr>
          <w:rFonts w:asciiTheme="minorHAnsi" w:hAnsiTheme="minorHAnsi"/>
          <w:sz w:val="24"/>
          <w:szCs w:val="24"/>
        </w:rPr>
        <w:t>Diğer Süreçler ve Sözleşmeler</w:t>
      </w:r>
      <w:bookmarkEnd w:id="16"/>
    </w:p>
    <w:p w:rsidR="00A62D90" w:rsidRPr="001336E6" w:rsidRDefault="00A62D90" w:rsidP="00A62D90">
      <w:pPr>
        <w:rPr>
          <w:sz w:val="24"/>
          <w:szCs w:val="24"/>
        </w:rPr>
      </w:pPr>
      <w:r w:rsidRPr="001336E6">
        <w:rPr>
          <w:sz w:val="24"/>
          <w:szCs w:val="24"/>
        </w:rPr>
        <w:t>Bu bölümde ormancılıkla ilgili süreçlerin bir kısmı sıralanmıştır. Bunlara ilaveten;</w:t>
      </w:r>
    </w:p>
    <w:p w:rsidR="00DE5727" w:rsidRPr="001336E6" w:rsidRDefault="00DE5727" w:rsidP="00DE5727">
      <w:pPr>
        <w:pStyle w:val="ListeParagraf"/>
        <w:numPr>
          <w:ilvl w:val="0"/>
          <w:numId w:val="3"/>
        </w:numPr>
        <w:rPr>
          <w:sz w:val="24"/>
          <w:szCs w:val="24"/>
        </w:rPr>
      </w:pPr>
      <w:r w:rsidRPr="001336E6">
        <w:rPr>
          <w:sz w:val="24"/>
          <w:szCs w:val="24"/>
        </w:rPr>
        <w:t>Birleşmiş Milletler İklim Değişikliği Çerçeve Sözleşmesi</w:t>
      </w:r>
    </w:p>
    <w:p w:rsidR="00DE5727" w:rsidRPr="001336E6" w:rsidRDefault="00DE5727" w:rsidP="00DE5727">
      <w:pPr>
        <w:pStyle w:val="ListeParagraf"/>
        <w:numPr>
          <w:ilvl w:val="0"/>
          <w:numId w:val="3"/>
        </w:numPr>
        <w:rPr>
          <w:sz w:val="24"/>
          <w:szCs w:val="24"/>
        </w:rPr>
      </w:pPr>
      <w:r w:rsidRPr="001336E6">
        <w:rPr>
          <w:sz w:val="24"/>
          <w:szCs w:val="24"/>
        </w:rPr>
        <w:t>Biyolojik Çeşitlilik Sözleşmesi</w:t>
      </w:r>
    </w:p>
    <w:p w:rsidR="00DE5727" w:rsidRPr="001336E6" w:rsidRDefault="00DE5727" w:rsidP="00DE5727">
      <w:pPr>
        <w:pStyle w:val="ListeParagraf"/>
        <w:numPr>
          <w:ilvl w:val="0"/>
          <w:numId w:val="3"/>
        </w:numPr>
        <w:rPr>
          <w:sz w:val="24"/>
          <w:szCs w:val="24"/>
        </w:rPr>
      </w:pPr>
      <w:r w:rsidRPr="001336E6">
        <w:rPr>
          <w:sz w:val="24"/>
          <w:szCs w:val="24"/>
        </w:rPr>
        <w:t>Avrupa Peyzaj Sözleşmesi</w:t>
      </w:r>
    </w:p>
    <w:p w:rsidR="00DE5727" w:rsidRPr="001336E6" w:rsidRDefault="00DE5727" w:rsidP="00DE5727">
      <w:pPr>
        <w:pStyle w:val="ListeParagraf"/>
        <w:numPr>
          <w:ilvl w:val="0"/>
          <w:numId w:val="3"/>
        </w:numPr>
        <w:rPr>
          <w:sz w:val="24"/>
          <w:szCs w:val="24"/>
        </w:rPr>
      </w:pPr>
      <w:r w:rsidRPr="001336E6">
        <w:rPr>
          <w:sz w:val="24"/>
          <w:szCs w:val="24"/>
        </w:rPr>
        <w:t>Ramsar Sözleşmesi (Özellikle Su Kuşları Yaşama Ortamı Olarak Uluslararası Öneme Sahip Sulak Alanlar Hakkında Sözleşme) gibi sözleşmeler de bulunmaktadır.</w:t>
      </w:r>
    </w:p>
    <w:p w:rsidR="00DE5727" w:rsidRPr="001336E6" w:rsidRDefault="00DE5727" w:rsidP="00DE5727">
      <w:pPr>
        <w:rPr>
          <w:sz w:val="24"/>
          <w:szCs w:val="24"/>
        </w:rPr>
      </w:pPr>
      <w:r w:rsidRPr="001336E6">
        <w:rPr>
          <w:sz w:val="24"/>
          <w:szCs w:val="24"/>
        </w:rPr>
        <w:t xml:space="preserve">Yukarıda dile getirilen hususlar bu sözleşmeler için de geçerlidir. </w:t>
      </w:r>
    </w:p>
    <w:p w:rsidR="007414BF" w:rsidRPr="001336E6" w:rsidRDefault="007414BF" w:rsidP="00BB23E3">
      <w:pPr>
        <w:pStyle w:val="Balk1"/>
        <w:rPr>
          <w:rFonts w:asciiTheme="minorHAnsi" w:hAnsiTheme="minorHAnsi"/>
          <w:sz w:val="24"/>
          <w:szCs w:val="24"/>
        </w:rPr>
      </w:pPr>
      <w:bookmarkStart w:id="17" w:name="_Toc514679488"/>
      <w:r w:rsidRPr="001336E6">
        <w:rPr>
          <w:rFonts w:asciiTheme="minorHAnsi" w:hAnsiTheme="minorHAnsi"/>
          <w:sz w:val="24"/>
          <w:szCs w:val="24"/>
        </w:rPr>
        <w:t>Toplantılara Düzenli ve Hazırlıklı Olarak Katılım</w:t>
      </w:r>
      <w:bookmarkEnd w:id="17"/>
    </w:p>
    <w:p w:rsidR="001943B4" w:rsidRPr="001336E6" w:rsidRDefault="001943B4" w:rsidP="00BF26F9">
      <w:pPr>
        <w:jc w:val="both"/>
        <w:rPr>
          <w:sz w:val="24"/>
          <w:szCs w:val="24"/>
        </w:rPr>
      </w:pPr>
      <w:r w:rsidRPr="001336E6">
        <w:rPr>
          <w:sz w:val="24"/>
          <w:szCs w:val="24"/>
        </w:rPr>
        <w:t xml:space="preserve">Türkiye’ </w:t>
      </w:r>
      <w:proofErr w:type="spellStart"/>
      <w:r w:rsidRPr="001336E6">
        <w:rPr>
          <w:sz w:val="24"/>
          <w:szCs w:val="24"/>
        </w:rPr>
        <w:t>nin</w:t>
      </w:r>
      <w:proofErr w:type="spellEnd"/>
      <w:r w:rsidRPr="001336E6">
        <w:rPr>
          <w:sz w:val="24"/>
          <w:szCs w:val="24"/>
        </w:rPr>
        <w:t xml:space="preserve"> en büyük problemlerinden birisi süreçlerin “düzenli ve sürdürülebilir” şekilde takip edilmemesidir. Bu problem özellikle kamu tarafında görülmektedir.  İlgililer sık sık değişmekte, tecrübe birikimi aktarılamamakta ve süreklilik sağlanamamaktadır.  </w:t>
      </w:r>
      <w:r w:rsidR="00BF26F9" w:rsidRPr="001336E6">
        <w:rPr>
          <w:sz w:val="24"/>
          <w:szCs w:val="24"/>
        </w:rPr>
        <w:t xml:space="preserve">Diğer taraftan mevcut bürokratik nedenlerle toplantılara zamanında ve hazırlıklı olarak katılım sağlanamamaktadır. </w:t>
      </w:r>
    </w:p>
    <w:p w:rsidR="001943B4" w:rsidRPr="001336E6" w:rsidRDefault="001943B4" w:rsidP="00BF26F9">
      <w:pPr>
        <w:jc w:val="both"/>
        <w:rPr>
          <w:sz w:val="24"/>
          <w:szCs w:val="24"/>
        </w:rPr>
      </w:pPr>
      <w:r w:rsidRPr="001336E6">
        <w:rPr>
          <w:sz w:val="24"/>
          <w:szCs w:val="24"/>
        </w:rPr>
        <w:t xml:space="preserve">Mesela UNFF 10, 2013 yılında Sayın Cumhurbaşkanımızın teşrifleri ile yapılmış ve son derece büyük bir maliyete ulaşmıştır. Ancak bunun ardından New York’ta yapılan UNFF10 ve UNFF12’ ye beklenen etkinlikte katılım sağlanmamıştır. </w:t>
      </w:r>
    </w:p>
    <w:p w:rsidR="001943B4" w:rsidRPr="001336E6" w:rsidRDefault="001943B4" w:rsidP="00BF26F9">
      <w:pPr>
        <w:jc w:val="both"/>
        <w:rPr>
          <w:sz w:val="24"/>
          <w:szCs w:val="24"/>
        </w:rPr>
      </w:pPr>
      <w:r w:rsidRPr="001336E6">
        <w:rPr>
          <w:sz w:val="24"/>
          <w:szCs w:val="24"/>
        </w:rPr>
        <w:t xml:space="preserve">Burada Oda’ </w:t>
      </w:r>
      <w:proofErr w:type="spellStart"/>
      <w:r w:rsidRPr="001336E6">
        <w:rPr>
          <w:sz w:val="24"/>
          <w:szCs w:val="24"/>
        </w:rPr>
        <w:t>yı</w:t>
      </w:r>
      <w:proofErr w:type="spellEnd"/>
      <w:r w:rsidRPr="001336E6">
        <w:rPr>
          <w:sz w:val="24"/>
          <w:szCs w:val="24"/>
        </w:rPr>
        <w:t xml:space="preserve"> ciddi bir manevi mesuliyet düşmektedir.  </w:t>
      </w:r>
    </w:p>
    <w:p w:rsidR="007414BF" w:rsidRPr="001336E6" w:rsidRDefault="007414BF" w:rsidP="00BB23E3">
      <w:pPr>
        <w:pStyle w:val="Balk1"/>
        <w:rPr>
          <w:rFonts w:asciiTheme="minorHAnsi" w:hAnsiTheme="minorHAnsi"/>
          <w:sz w:val="24"/>
          <w:szCs w:val="24"/>
        </w:rPr>
      </w:pPr>
      <w:bookmarkStart w:id="18" w:name="_Toc514679489"/>
      <w:r w:rsidRPr="001336E6">
        <w:rPr>
          <w:rFonts w:asciiTheme="minorHAnsi" w:hAnsiTheme="minorHAnsi"/>
          <w:sz w:val="24"/>
          <w:szCs w:val="24"/>
        </w:rPr>
        <w:t>İşbirliği Anlaşmaları-Protokoller İmzalanması</w:t>
      </w:r>
      <w:bookmarkEnd w:id="18"/>
    </w:p>
    <w:p w:rsidR="009606DB" w:rsidRPr="001336E6" w:rsidRDefault="009606DB" w:rsidP="009606DB">
      <w:pPr>
        <w:rPr>
          <w:sz w:val="24"/>
          <w:szCs w:val="24"/>
        </w:rPr>
      </w:pPr>
      <w:r w:rsidRPr="001336E6">
        <w:rPr>
          <w:sz w:val="24"/>
          <w:szCs w:val="24"/>
        </w:rPr>
        <w:t xml:space="preserve">Odanın faaliyetlerin uzun vadeli ve sürdürülebilir olması için, tüzel kişilikten kaynaklanan hakları da kullanarak “işbirliği anlaşmaları ve protokoller” imzalanmasının son derece faydalı olacağı değerlendirilmektedir. </w:t>
      </w:r>
      <w:r w:rsidR="007750E2" w:rsidRPr="001336E6">
        <w:rPr>
          <w:b/>
          <w:sz w:val="24"/>
          <w:szCs w:val="24"/>
        </w:rPr>
        <w:t>09 Şubat 2011</w:t>
      </w:r>
      <w:r w:rsidR="007750E2" w:rsidRPr="001336E6">
        <w:rPr>
          <w:sz w:val="24"/>
          <w:szCs w:val="24"/>
        </w:rPr>
        <w:t xml:space="preserve"> tarihinde OMO ile Birleşmiş Milletler Türkiye Mukim Koordinatörü ve UNDP Türkiye Temsilcisi </w:t>
      </w:r>
      <w:proofErr w:type="spellStart"/>
      <w:r w:rsidR="007750E2" w:rsidRPr="001336E6">
        <w:rPr>
          <w:sz w:val="24"/>
          <w:szCs w:val="24"/>
        </w:rPr>
        <w:t>Shahid</w:t>
      </w:r>
      <w:proofErr w:type="spellEnd"/>
      <w:r w:rsidR="007750E2" w:rsidRPr="001336E6">
        <w:rPr>
          <w:sz w:val="24"/>
          <w:szCs w:val="24"/>
        </w:rPr>
        <w:t xml:space="preserve"> NAJAM arasında imzalanan  </w:t>
      </w:r>
      <w:r w:rsidR="007750E2" w:rsidRPr="001336E6">
        <w:rPr>
          <w:i/>
          <w:sz w:val="24"/>
          <w:szCs w:val="24"/>
        </w:rPr>
        <w:t>“Orman Mühendisleri Odası’nın kapasitesinin uluslararası ortaklarla geliştirilmesi ve üyelerin kendi alanlarıyla ilgili uluslararası gelişmeler hakkındaki yeterliliklerinin artırılması”</w:t>
      </w:r>
      <w:r w:rsidR="007750E2" w:rsidRPr="001336E6">
        <w:rPr>
          <w:sz w:val="24"/>
          <w:szCs w:val="24"/>
        </w:rPr>
        <w:t xml:space="preserve">  İşbirliği Protokolü bunun için güzel bir örnek olarak değerlendirilebilir.</w:t>
      </w:r>
    </w:p>
    <w:p w:rsidR="007750E2" w:rsidRPr="001336E6" w:rsidRDefault="007750E2" w:rsidP="009606DB">
      <w:pPr>
        <w:rPr>
          <w:sz w:val="24"/>
          <w:szCs w:val="24"/>
        </w:rPr>
      </w:pPr>
      <w:r w:rsidRPr="001336E6">
        <w:rPr>
          <w:sz w:val="24"/>
          <w:szCs w:val="24"/>
        </w:rPr>
        <w:t>Buna benzer protokollerin;</w:t>
      </w:r>
    </w:p>
    <w:p w:rsidR="007750E2" w:rsidRPr="001336E6" w:rsidRDefault="007750E2" w:rsidP="007750E2">
      <w:pPr>
        <w:pStyle w:val="ListeParagraf"/>
        <w:numPr>
          <w:ilvl w:val="0"/>
          <w:numId w:val="4"/>
        </w:numPr>
        <w:rPr>
          <w:sz w:val="24"/>
          <w:szCs w:val="24"/>
        </w:rPr>
      </w:pPr>
      <w:r w:rsidRPr="001336E6">
        <w:rPr>
          <w:sz w:val="24"/>
          <w:szCs w:val="24"/>
        </w:rPr>
        <w:t>FAO Orta Asya Alt Bölge Ofisi</w:t>
      </w:r>
    </w:p>
    <w:p w:rsidR="007750E2" w:rsidRPr="001336E6" w:rsidRDefault="0048213D" w:rsidP="007750E2">
      <w:pPr>
        <w:pStyle w:val="ListeParagraf"/>
        <w:numPr>
          <w:ilvl w:val="0"/>
          <w:numId w:val="4"/>
        </w:numPr>
        <w:rPr>
          <w:sz w:val="24"/>
          <w:szCs w:val="24"/>
        </w:rPr>
      </w:pPr>
      <w:r w:rsidRPr="001336E6">
        <w:rPr>
          <w:sz w:val="24"/>
          <w:szCs w:val="24"/>
        </w:rPr>
        <w:t>TİKA</w:t>
      </w:r>
    </w:p>
    <w:p w:rsidR="0048213D" w:rsidRPr="001336E6" w:rsidRDefault="0048213D" w:rsidP="007750E2">
      <w:pPr>
        <w:pStyle w:val="ListeParagraf"/>
        <w:numPr>
          <w:ilvl w:val="0"/>
          <w:numId w:val="4"/>
        </w:numPr>
        <w:rPr>
          <w:sz w:val="24"/>
          <w:szCs w:val="24"/>
        </w:rPr>
      </w:pPr>
      <w:r w:rsidRPr="001336E6">
        <w:rPr>
          <w:sz w:val="24"/>
          <w:szCs w:val="24"/>
        </w:rPr>
        <w:t>Yurtdışı Türkler ve Akraba Topluluklar</w:t>
      </w:r>
    </w:p>
    <w:p w:rsidR="0048213D" w:rsidRPr="001336E6" w:rsidRDefault="0048213D" w:rsidP="007750E2">
      <w:pPr>
        <w:pStyle w:val="ListeParagraf"/>
        <w:numPr>
          <w:ilvl w:val="0"/>
          <w:numId w:val="4"/>
        </w:numPr>
        <w:rPr>
          <w:sz w:val="24"/>
          <w:szCs w:val="24"/>
        </w:rPr>
      </w:pPr>
      <w:r w:rsidRPr="001336E6">
        <w:rPr>
          <w:sz w:val="24"/>
          <w:szCs w:val="24"/>
        </w:rPr>
        <w:t>Yunus Emre Enstitüsü</w:t>
      </w:r>
    </w:p>
    <w:p w:rsidR="0048213D" w:rsidRPr="001336E6" w:rsidRDefault="0048213D" w:rsidP="0048213D">
      <w:pPr>
        <w:pStyle w:val="ListeParagraf"/>
        <w:numPr>
          <w:ilvl w:val="0"/>
          <w:numId w:val="4"/>
        </w:numPr>
        <w:rPr>
          <w:sz w:val="24"/>
          <w:szCs w:val="24"/>
        </w:rPr>
      </w:pPr>
      <w:r w:rsidRPr="001336E6">
        <w:rPr>
          <w:sz w:val="24"/>
          <w:szCs w:val="24"/>
        </w:rPr>
        <w:t xml:space="preserve">Bölgesel Çevre Merkezi- </w:t>
      </w:r>
      <w:hyperlink r:id="rId36" w:history="1">
        <w:r w:rsidRPr="001336E6">
          <w:rPr>
            <w:rStyle w:val="Kpr"/>
            <w:sz w:val="24"/>
            <w:szCs w:val="24"/>
          </w:rPr>
          <w:t>https://rec.org.tr/</w:t>
        </w:r>
      </w:hyperlink>
      <w:r w:rsidRPr="001336E6">
        <w:rPr>
          <w:sz w:val="24"/>
          <w:szCs w:val="24"/>
        </w:rPr>
        <w:t xml:space="preserve"> </w:t>
      </w:r>
    </w:p>
    <w:p w:rsidR="0048213D" w:rsidRPr="001336E6" w:rsidRDefault="0048213D" w:rsidP="0048213D">
      <w:pPr>
        <w:pStyle w:val="ListeParagraf"/>
        <w:numPr>
          <w:ilvl w:val="0"/>
          <w:numId w:val="4"/>
        </w:numPr>
        <w:rPr>
          <w:sz w:val="24"/>
          <w:szCs w:val="24"/>
        </w:rPr>
      </w:pPr>
      <w:r w:rsidRPr="001336E6">
        <w:rPr>
          <w:sz w:val="24"/>
          <w:szCs w:val="24"/>
        </w:rPr>
        <w:t xml:space="preserve">Avrupa Birliği Türkiye Delegasyonu- </w:t>
      </w:r>
      <w:hyperlink r:id="rId37" w:history="1">
        <w:r w:rsidRPr="001336E6">
          <w:rPr>
            <w:rStyle w:val="Kpr"/>
            <w:sz w:val="24"/>
            <w:szCs w:val="24"/>
          </w:rPr>
          <w:t>https://www.avrupa.info.tr/tr</w:t>
        </w:r>
      </w:hyperlink>
      <w:r w:rsidRPr="001336E6">
        <w:rPr>
          <w:sz w:val="24"/>
          <w:szCs w:val="24"/>
        </w:rPr>
        <w:t xml:space="preserve"> </w:t>
      </w:r>
    </w:p>
    <w:p w:rsidR="0048213D" w:rsidRPr="001336E6" w:rsidRDefault="0048213D" w:rsidP="0048213D">
      <w:pPr>
        <w:pStyle w:val="ListeParagraf"/>
        <w:numPr>
          <w:ilvl w:val="0"/>
          <w:numId w:val="4"/>
        </w:numPr>
        <w:rPr>
          <w:sz w:val="24"/>
          <w:szCs w:val="24"/>
        </w:rPr>
      </w:pPr>
      <w:r w:rsidRPr="001336E6">
        <w:rPr>
          <w:sz w:val="24"/>
          <w:szCs w:val="24"/>
        </w:rPr>
        <w:t xml:space="preserve">İslam İşbirliği Teşkilatı (İİT) İslam Ülkeleri İstatistik, Ekonomik ve Sosyal Araştırma ve Eğitim Merkezi (SESRIC)- </w:t>
      </w:r>
      <w:hyperlink r:id="rId38" w:history="1">
        <w:r w:rsidRPr="001336E6">
          <w:rPr>
            <w:rStyle w:val="Kpr"/>
            <w:sz w:val="24"/>
            <w:szCs w:val="24"/>
          </w:rPr>
          <w:t>http://www.sesric.org/sesric-about-tr.php</w:t>
        </w:r>
      </w:hyperlink>
      <w:r w:rsidRPr="001336E6">
        <w:rPr>
          <w:sz w:val="24"/>
          <w:szCs w:val="24"/>
        </w:rPr>
        <w:t xml:space="preserve"> gibi kurumlarla yapılabileceği değerlendirilmektedir. </w:t>
      </w:r>
    </w:p>
    <w:p w:rsidR="00AB22CF" w:rsidRPr="001336E6" w:rsidRDefault="000804D8" w:rsidP="00BB23E3">
      <w:pPr>
        <w:pStyle w:val="Balk1"/>
        <w:rPr>
          <w:rFonts w:asciiTheme="minorHAnsi" w:hAnsiTheme="minorHAnsi"/>
          <w:sz w:val="24"/>
          <w:szCs w:val="24"/>
        </w:rPr>
      </w:pPr>
      <w:bookmarkStart w:id="19" w:name="_Toc514679490"/>
      <w:r w:rsidRPr="001336E6">
        <w:rPr>
          <w:rFonts w:asciiTheme="minorHAnsi" w:hAnsiTheme="minorHAnsi"/>
          <w:sz w:val="24"/>
          <w:szCs w:val="24"/>
        </w:rPr>
        <w:t>Ziyaretler</w:t>
      </w:r>
      <w:r w:rsidR="006F1663" w:rsidRPr="001336E6">
        <w:rPr>
          <w:rFonts w:asciiTheme="minorHAnsi" w:hAnsiTheme="minorHAnsi"/>
          <w:sz w:val="24"/>
          <w:szCs w:val="24"/>
        </w:rPr>
        <w:t xml:space="preserve"> ve Toplantılar</w:t>
      </w:r>
      <w:bookmarkEnd w:id="19"/>
    </w:p>
    <w:p w:rsidR="006F1663" w:rsidRPr="001336E6" w:rsidRDefault="001C7C76" w:rsidP="006F1663">
      <w:pPr>
        <w:rPr>
          <w:sz w:val="24"/>
          <w:szCs w:val="24"/>
        </w:rPr>
      </w:pPr>
      <w:r w:rsidRPr="001336E6">
        <w:rPr>
          <w:sz w:val="24"/>
          <w:szCs w:val="24"/>
        </w:rPr>
        <w:t xml:space="preserve">Orman </w:t>
      </w:r>
      <w:r w:rsidR="00B852A6" w:rsidRPr="001336E6">
        <w:rPr>
          <w:sz w:val="24"/>
          <w:szCs w:val="24"/>
        </w:rPr>
        <w:t>Mühendisleri Odası</w:t>
      </w:r>
      <w:r w:rsidRPr="001336E6">
        <w:rPr>
          <w:sz w:val="24"/>
          <w:szCs w:val="24"/>
        </w:rPr>
        <w:t xml:space="preserve"> belli </w:t>
      </w:r>
      <w:r w:rsidR="00B852A6" w:rsidRPr="001336E6">
        <w:rPr>
          <w:sz w:val="24"/>
          <w:szCs w:val="24"/>
        </w:rPr>
        <w:t>periyotlarda uluslararası</w:t>
      </w:r>
      <w:r w:rsidRPr="001336E6">
        <w:rPr>
          <w:sz w:val="24"/>
          <w:szCs w:val="24"/>
        </w:rPr>
        <w:t xml:space="preserve"> alanda oldukça aktif şekilde çalışmış, ancak devamı getirilememiştir.  Bu nedenle ilgili kamuoyu nezdinde bilinirliğinin arttırılmasına ihtiyaç bulunmaktadır.</w:t>
      </w:r>
    </w:p>
    <w:p w:rsidR="00B852A6" w:rsidRPr="001336E6" w:rsidRDefault="00B852A6" w:rsidP="006F1663">
      <w:pPr>
        <w:rPr>
          <w:sz w:val="24"/>
          <w:szCs w:val="24"/>
        </w:rPr>
      </w:pPr>
      <w:r w:rsidRPr="001336E6">
        <w:rPr>
          <w:sz w:val="24"/>
          <w:szCs w:val="24"/>
        </w:rPr>
        <w:t>Bunun sağlanması için, bu ilk hazırlık aşamasını müteakiben, dış ilişkiler konusunda yapılabilecekleri müzakere etmek üzere belli kurumlara ziyaretler yapılmasının faydalı olacağı değerlendirilmektedir.</w:t>
      </w:r>
    </w:p>
    <w:p w:rsidR="00B852A6" w:rsidRPr="001336E6" w:rsidRDefault="00B852A6" w:rsidP="006F1663">
      <w:pPr>
        <w:rPr>
          <w:sz w:val="24"/>
          <w:szCs w:val="24"/>
        </w:rPr>
      </w:pPr>
      <w:r w:rsidRPr="001336E6">
        <w:rPr>
          <w:sz w:val="24"/>
          <w:szCs w:val="24"/>
        </w:rPr>
        <w:t>Bu çerçevede;</w:t>
      </w:r>
    </w:p>
    <w:p w:rsidR="0058434F" w:rsidRPr="001336E6" w:rsidRDefault="00B852A6" w:rsidP="00B852A6">
      <w:pPr>
        <w:pStyle w:val="ListeParagraf"/>
        <w:numPr>
          <w:ilvl w:val="0"/>
          <w:numId w:val="5"/>
        </w:numPr>
        <w:rPr>
          <w:sz w:val="24"/>
          <w:szCs w:val="24"/>
        </w:rPr>
      </w:pPr>
      <w:r w:rsidRPr="001336E6">
        <w:rPr>
          <w:sz w:val="24"/>
          <w:szCs w:val="24"/>
        </w:rPr>
        <w:t xml:space="preserve">Dışişleri Bakanlığı </w:t>
      </w:r>
    </w:p>
    <w:p w:rsidR="0058434F" w:rsidRPr="001336E6" w:rsidRDefault="00B852A6" w:rsidP="0058434F">
      <w:pPr>
        <w:pStyle w:val="ListeParagraf"/>
        <w:numPr>
          <w:ilvl w:val="1"/>
          <w:numId w:val="5"/>
        </w:numPr>
        <w:rPr>
          <w:sz w:val="24"/>
          <w:szCs w:val="24"/>
        </w:rPr>
      </w:pPr>
      <w:r w:rsidRPr="001336E6">
        <w:rPr>
          <w:sz w:val="24"/>
          <w:szCs w:val="24"/>
        </w:rPr>
        <w:t>Genel Siyasi İşler Müsteşar Yardımcısı ve (MGSY) İletişim ve Sivil Toplumla İlişkiler Genel Müdür Yardımcılığı</w:t>
      </w:r>
    </w:p>
    <w:p w:rsidR="00B852A6" w:rsidRPr="001336E6" w:rsidRDefault="00B852A6" w:rsidP="0058434F">
      <w:pPr>
        <w:pStyle w:val="ListeParagraf"/>
        <w:numPr>
          <w:ilvl w:val="1"/>
          <w:numId w:val="5"/>
        </w:numPr>
        <w:rPr>
          <w:sz w:val="24"/>
          <w:szCs w:val="24"/>
        </w:rPr>
      </w:pPr>
      <w:r w:rsidRPr="001336E6">
        <w:rPr>
          <w:sz w:val="24"/>
          <w:szCs w:val="24"/>
        </w:rPr>
        <w:t xml:space="preserve"> İİT, EİT ve D8 Genel Müdür Yardımcılığı (İEDY)</w:t>
      </w:r>
    </w:p>
    <w:p w:rsidR="00B852A6" w:rsidRPr="001336E6" w:rsidRDefault="0058434F" w:rsidP="0058434F">
      <w:pPr>
        <w:pStyle w:val="ListeParagraf"/>
        <w:numPr>
          <w:ilvl w:val="1"/>
          <w:numId w:val="5"/>
        </w:numPr>
        <w:rPr>
          <w:sz w:val="24"/>
          <w:szCs w:val="24"/>
        </w:rPr>
      </w:pPr>
      <w:r w:rsidRPr="001336E6">
        <w:rPr>
          <w:sz w:val="24"/>
          <w:szCs w:val="24"/>
        </w:rPr>
        <w:t xml:space="preserve">Çevre, İklim Değişikliği ve </w:t>
      </w:r>
      <w:proofErr w:type="spellStart"/>
      <w:r w:rsidRPr="001336E6">
        <w:rPr>
          <w:sz w:val="24"/>
          <w:szCs w:val="24"/>
        </w:rPr>
        <w:t>Sınıraşan</w:t>
      </w:r>
      <w:proofErr w:type="spellEnd"/>
      <w:r w:rsidRPr="001336E6">
        <w:rPr>
          <w:sz w:val="24"/>
          <w:szCs w:val="24"/>
        </w:rPr>
        <w:t xml:space="preserve"> Sular GMY(ÇVGY)</w:t>
      </w:r>
    </w:p>
    <w:p w:rsidR="0058434F" w:rsidRPr="001336E6" w:rsidRDefault="0058434F" w:rsidP="0058434F">
      <w:pPr>
        <w:pStyle w:val="ListeParagraf"/>
        <w:numPr>
          <w:ilvl w:val="0"/>
          <w:numId w:val="5"/>
        </w:numPr>
        <w:rPr>
          <w:sz w:val="24"/>
          <w:szCs w:val="24"/>
        </w:rPr>
      </w:pPr>
      <w:r w:rsidRPr="001336E6">
        <w:rPr>
          <w:sz w:val="24"/>
          <w:szCs w:val="24"/>
        </w:rPr>
        <w:t>Orman ve Su İşleri Bakanlığı</w:t>
      </w:r>
    </w:p>
    <w:p w:rsidR="0058434F" w:rsidRPr="001336E6" w:rsidRDefault="0058434F" w:rsidP="0058434F">
      <w:pPr>
        <w:pStyle w:val="ListeParagraf"/>
        <w:numPr>
          <w:ilvl w:val="0"/>
          <w:numId w:val="5"/>
        </w:numPr>
        <w:rPr>
          <w:sz w:val="24"/>
          <w:szCs w:val="24"/>
        </w:rPr>
      </w:pPr>
      <w:r w:rsidRPr="001336E6">
        <w:rPr>
          <w:sz w:val="24"/>
          <w:szCs w:val="24"/>
        </w:rPr>
        <w:t>Gıda Tarım ve Hayvancılık Bakanlığı</w:t>
      </w:r>
    </w:p>
    <w:p w:rsidR="0058434F" w:rsidRPr="001336E6" w:rsidRDefault="0058434F" w:rsidP="0058434F">
      <w:pPr>
        <w:pStyle w:val="ListeParagraf"/>
        <w:numPr>
          <w:ilvl w:val="0"/>
          <w:numId w:val="5"/>
        </w:numPr>
        <w:rPr>
          <w:sz w:val="24"/>
          <w:szCs w:val="24"/>
        </w:rPr>
      </w:pPr>
      <w:r w:rsidRPr="001336E6">
        <w:rPr>
          <w:sz w:val="24"/>
          <w:szCs w:val="24"/>
        </w:rPr>
        <w:t>Kalkınma Bakanlığı</w:t>
      </w:r>
    </w:p>
    <w:p w:rsidR="0058434F" w:rsidRPr="001336E6" w:rsidRDefault="0058434F" w:rsidP="0058434F">
      <w:pPr>
        <w:pStyle w:val="ListeParagraf"/>
        <w:numPr>
          <w:ilvl w:val="0"/>
          <w:numId w:val="5"/>
        </w:numPr>
        <w:rPr>
          <w:sz w:val="24"/>
          <w:szCs w:val="24"/>
        </w:rPr>
      </w:pPr>
      <w:r w:rsidRPr="001336E6">
        <w:rPr>
          <w:sz w:val="24"/>
          <w:szCs w:val="24"/>
        </w:rPr>
        <w:t xml:space="preserve">Birleşmiş Milletler Kalkınma Ajansı </w:t>
      </w:r>
    </w:p>
    <w:p w:rsidR="0058434F" w:rsidRPr="001336E6" w:rsidRDefault="0058434F" w:rsidP="0058434F">
      <w:pPr>
        <w:pStyle w:val="ListeParagraf"/>
        <w:numPr>
          <w:ilvl w:val="0"/>
          <w:numId w:val="5"/>
        </w:numPr>
        <w:rPr>
          <w:sz w:val="24"/>
          <w:szCs w:val="24"/>
        </w:rPr>
      </w:pPr>
      <w:r w:rsidRPr="001336E6">
        <w:rPr>
          <w:sz w:val="24"/>
          <w:szCs w:val="24"/>
        </w:rPr>
        <w:t>FAO Orta Asya Alt Bölge Ofisi</w:t>
      </w:r>
    </w:p>
    <w:p w:rsidR="0058434F" w:rsidRPr="001336E6" w:rsidRDefault="0058434F" w:rsidP="0058434F">
      <w:pPr>
        <w:pStyle w:val="ListeParagraf"/>
        <w:numPr>
          <w:ilvl w:val="0"/>
          <w:numId w:val="5"/>
        </w:numPr>
        <w:rPr>
          <w:sz w:val="24"/>
          <w:szCs w:val="24"/>
        </w:rPr>
      </w:pPr>
      <w:r w:rsidRPr="001336E6">
        <w:rPr>
          <w:sz w:val="24"/>
          <w:szCs w:val="24"/>
        </w:rPr>
        <w:t>TİKA</w:t>
      </w:r>
    </w:p>
    <w:p w:rsidR="0058434F" w:rsidRPr="001336E6" w:rsidRDefault="0058434F" w:rsidP="0058434F">
      <w:pPr>
        <w:pStyle w:val="ListeParagraf"/>
        <w:numPr>
          <w:ilvl w:val="0"/>
          <w:numId w:val="5"/>
        </w:numPr>
        <w:rPr>
          <w:sz w:val="24"/>
          <w:szCs w:val="24"/>
        </w:rPr>
      </w:pPr>
      <w:r w:rsidRPr="001336E6">
        <w:rPr>
          <w:sz w:val="24"/>
          <w:szCs w:val="24"/>
        </w:rPr>
        <w:t>Yurtdışı Türkler ve Akraba Topluluklar</w:t>
      </w:r>
    </w:p>
    <w:p w:rsidR="0058434F" w:rsidRPr="001336E6" w:rsidRDefault="0058434F" w:rsidP="0058434F">
      <w:pPr>
        <w:pStyle w:val="ListeParagraf"/>
        <w:numPr>
          <w:ilvl w:val="0"/>
          <w:numId w:val="5"/>
        </w:numPr>
        <w:rPr>
          <w:sz w:val="24"/>
          <w:szCs w:val="24"/>
        </w:rPr>
      </w:pPr>
      <w:r w:rsidRPr="001336E6">
        <w:rPr>
          <w:sz w:val="24"/>
          <w:szCs w:val="24"/>
        </w:rPr>
        <w:t>Yunus Emre Enstitüsü</w:t>
      </w:r>
    </w:p>
    <w:p w:rsidR="0058434F" w:rsidRPr="001336E6" w:rsidRDefault="0058434F" w:rsidP="0058434F">
      <w:pPr>
        <w:pStyle w:val="ListeParagraf"/>
        <w:numPr>
          <w:ilvl w:val="0"/>
          <w:numId w:val="5"/>
        </w:numPr>
        <w:rPr>
          <w:sz w:val="24"/>
          <w:szCs w:val="24"/>
        </w:rPr>
      </w:pPr>
      <w:r w:rsidRPr="001336E6">
        <w:rPr>
          <w:sz w:val="24"/>
          <w:szCs w:val="24"/>
        </w:rPr>
        <w:t>Bölgesel Çevre Merkezi- https://</w:t>
      </w:r>
      <w:proofErr w:type="gramStart"/>
      <w:r w:rsidRPr="001336E6">
        <w:rPr>
          <w:sz w:val="24"/>
          <w:szCs w:val="24"/>
        </w:rPr>
        <w:t>rec.org.tr</w:t>
      </w:r>
      <w:proofErr w:type="gramEnd"/>
      <w:r w:rsidRPr="001336E6">
        <w:rPr>
          <w:sz w:val="24"/>
          <w:szCs w:val="24"/>
        </w:rPr>
        <w:t xml:space="preserve">/ </w:t>
      </w:r>
    </w:p>
    <w:p w:rsidR="0058434F" w:rsidRPr="001336E6" w:rsidRDefault="0058434F" w:rsidP="0058434F">
      <w:pPr>
        <w:pStyle w:val="ListeParagraf"/>
        <w:numPr>
          <w:ilvl w:val="0"/>
          <w:numId w:val="5"/>
        </w:numPr>
        <w:rPr>
          <w:sz w:val="24"/>
          <w:szCs w:val="24"/>
        </w:rPr>
      </w:pPr>
      <w:r w:rsidRPr="001336E6">
        <w:rPr>
          <w:sz w:val="24"/>
          <w:szCs w:val="24"/>
        </w:rPr>
        <w:t xml:space="preserve">Avrupa Birliği Türkiye Delegasyonu- https://www.avrupa.info.tr/tr </w:t>
      </w:r>
    </w:p>
    <w:p w:rsidR="0058434F" w:rsidRPr="001336E6" w:rsidRDefault="0058434F" w:rsidP="0058434F">
      <w:pPr>
        <w:pStyle w:val="ListeParagraf"/>
        <w:numPr>
          <w:ilvl w:val="0"/>
          <w:numId w:val="5"/>
        </w:numPr>
        <w:rPr>
          <w:sz w:val="24"/>
          <w:szCs w:val="24"/>
        </w:rPr>
      </w:pPr>
      <w:r w:rsidRPr="001336E6">
        <w:rPr>
          <w:sz w:val="24"/>
          <w:szCs w:val="24"/>
        </w:rPr>
        <w:t>İslam İşbirliği Teşkilatı (İİT) İslam Ülkeleri İstatistik, Ekonomik ve Sosyal Araştırma ve Eğitim Merkezi (SESRIC)- http://www.sesric.org/sesric-about-tr.php gibi kurumlarla toplantılar yapılmalı ve ziyaretler gerçekleştirilmelidir.</w:t>
      </w:r>
    </w:p>
    <w:p w:rsidR="0048213D" w:rsidRPr="001336E6" w:rsidRDefault="00C947DA" w:rsidP="0048213D">
      <w:pPr>
        <w:rPr>
          <w:sz w:val="24"/>
          <w:szCs w:val="24"/>
        </w:rPr>
      </w:pPr>
      <w:r w:rsidRPr="001336E6">
        <w:rPr>
          <w:sz w:val="24"/>
          <w:szCs w:val="24"/>
        </w:rPr>
        <w:t>Diğer taraftan bazı ülkelerin ormancılık konusunda son derece etkin olduğu bilinmektedir. Bu çerçevede;</w:t>
      </w:r>
    </w:p>
    <w:p w:rsidR="00C947DA" w:rsidRPr="001336E6" w:rsidRDefault="00C947DA" w:rsidP="00C947DA">
      <w:pPr>
        <w:pStyle w:val="ListeParagraf"/>
        <w:numPr>
          <w:ilvl w:val="0"/>
          <w:numId w:val="6"/>
        </w:numPr>
        <w:rPr>
          <w:sz w:val="24"/>
          <w:szCs w:val="24"/>
        </w:rPr>
      </w:pPr>
      <w:r w:rsidRPr="001336E6">
        <w:rPr>
          <w:sz w:val="24"/>
          <w:szCs w:val="24"/>
        </w:rPr>
        <w:t>Finlandiya</w:t>
      </w:r>
    </w:p>
    <w:p w:rsidR="00C947DA" w:rsidRPr="001336E6" w:rsidRDefault="00C947DA" w:rsidP="00C947DA">
      <w:pPr>
        <w:pStyle w:val="ListeParagraf"/>
        <w:numPr>
          <w:ilvl w:val="0"/>
          <w:numId w:val="6"/>
        </w:numPr>
        <w:rPr>
          <w:sz w:val="24"/>
          <w:szCs w:val="24"/>
        </w:rPr>
      </w:pPr>
      <w:r w:rsidRPr="001336E6">
        <w:rPr>
          <w:sz w:val="24"/>
          <w:szCs w:val="24"/>
        </w:rPr>
        <w:t>İtalya</w:t>
      </w:r>
    </w:p>
    <w:p w:rsidR="00C947DA" w:rsidRPr="001336E6" w:rsidRDefault="00C947DA" w:rsidP="00C947DA">
      <w:pPr>
        <w:pStyle w:val="ListeParagraf"/>
        <w:numPr>
          <w:ilvl w:val="0"/>
          <w:numId w:val="6"/>
        </w:numPr>
        <w:rPr>
          <w:sz w:val="24"/>
          <w:szCs w:val="24"/>
        </w:rPr>
      </w:pPr>
      <w:r w:rsidRPr="001336E6">
        <w:rPr>
          <w:sz w:val="24"/>
          <w:szCs w:val="24"/>
        </w:rPr>
        <w:t>Rusya</w:t>
      </w:r>
    </w:p>
    <w:p w:rsidR="00C947DA" w:rsidRPr="001336E6" w:rsidRDefault="00C947DA" w:rsidP="00C947DA">
      <w:pPr>
        <w:pStyle w:val="ListeParagraf"/>
        <w:numPr>
          <w:ilvl w:val="0"/>
          <w:numId w:val="6"/>
        </w:numPr>
        <w:rPr>
          <w:sz w:val="24"/>
          <w:szCs w:val="24"/>
        </w:rPr>
      </w:pPr>
      <w:r w:rsidRPr="001336E6">
        <w:rPr>
          <w:sz w:val="24"/>
          <w:szCs w:val="24"/>
        </w:rPr>
        <w:t>Kore</w:t>
      </w:r>
    </w:p>
    <w:p w:rsidR="00C947DA" w:rsidRPr="001336E6" w:rsidRDefault="00C947DA" w:rsidP="00C947DA">
      <w:pPr>
        <w:pStyle w:val="ListeParagraf"/>
        <w:numPr>
          <w:ilvl w:val="0"/>
          <w:numId w:val="6"/>
        </w:numPr>
        <w:rPr>
          <w:sz w:val="24"/>
          <w:szCs w:val="24"/>
        </w:rPr>
      </w:pPr>
      <w:r w:rsidRPr="001336E6">
        <w:rPr>
          <w:sz w:val="24"/>
          <w:szCs w:val="24"/>
        </w:rPr>
        <w:t xml:space="preserve">İngiltere </w:t>
      </w:r>
    </w:p>
    <w:p w:rsidR="00C947DA" w:rsidRPr="001336E6" w:rsidRDefault="00C947DA" w:rsidP="00C947DA">
      <w:pPr>
        <w:pStyle w:val="ListeParagraf"/>
        <w:numPr>
          <w:ilvl w:val="0"/>
          <w:numId w:val="6"/>
        </w:numPr>
        <w:rPr>
          <w:sz w:val="24"/>
          <w:szCs w:val="24"/>
        </w:rPr>
      </w:pPr>
      <w:r w:rsidRPr="001336E6">
        <w:rPr>
          <w:sz w:val="24"/>
          <w:szCs w:val="24"/>
        </w:rPr>
        <w:t>Bosna Hersek gibi ülkelerin büyükelçiliklerinin ziyaret edilebileceği değerlendirilmektedir.</w:t>
      </w:r>
    </w:p>
    <w:p w:rsidR="00AB22CF" w:rsidRPr="001336E6" w:rsidRDefault="009606DB" w:rsidP="00BB23E3">
      <w:pPr>
        <w:pStyle w:val="Balk1"/>
        <w:rPr>
          <w:rFonts w:asciiTheme="minorHAnsi" w:hAnsiTheme="minorHAnsi"/>
          <w:sz w:val="24"/>
          <w:szCs w:val="24"/>
        </w:rPr>
      </w:pPr>
      <w:bookmarkStart w:id="20" w:name="_Toc514679491"/>
      <w:r w:rsidRPr="001336E6">
        <w:rPr>
          <w:rFonts w:asciiTheme="minorHAnsi" w:hAnsiTheme="minorHAnsi"/>
          <w:sz w:val="24"/>
          <w:szCs w:val="24"/>
        </w:rPr>
        <w:t xml:space="preserve">Faaliyetlerin </w:t>
      </w:r>
      <w:r w:rsidR="001C7C76" w:rsidRPr="001336E6">
        <w:rPr>
          <w:rFonts w:asciiTheme="minorHAnsi" w:hAnsiTheme="minorHAnsi"/>
          <w:sz w:val="24"/>
          <w:szCs w:val="24"/>
        </w:rPr>
        <w:t>Finansmanı</w:t>
      </w:r>
      <w:r w:rsidRPr="001336E6">
        <w:rPr>
          <w:rFonts w:asciiTheme="minorHAnsi" w:hAnsiTheme="minorHAnsi"/>
          <w:sz w:val="24"/>
          <w:szCs w:val="24"/>
        </w:rPr>
        <w:t>-</w:t>
      </w:r>
      <w:r w:rsidR="00AB22CF" w:rsidRPr="001336E6">
        <w:rPr>
          <w:rFonts w:asciiTheme="minorHAnsi" w:hAnsiTheme="minorHAnsi"/>
          <w:sz w:val="24"/>
          <w:szCs w:val="24"/>
        </w:rPr>
        <w:t>Projeler</w:t>
      </w:r>
      <w:bookmarkEnd w:id="20"/>
    </w:p>
    <w:p w:rsidR="006B37B1" w:rsidRPr="001336E6" w:rsidRDefault="006B37B1" w:rsidP="00DC1F1D">
      <w:pPr>
        <w:jc w:val="both"/>
        <w:rPr>
          <w:sz w:val="24"/>
          <w:szCs w:val="24"/>
        </w:rPr>
      </w:pPr>
      <w:r w:rsidRPr="001336E6">
        <w:rPr>
          <w:sz w:val="24"/>
          <w:szCs w:val="24"/>
        </w:rPr>
        <w:t xml:space="preserve">Burada dile getirilen faaliyetlerin bir kısmı doğal olarak Oda’ nın kendi imkânları ile gerçekleştirilecektir.  Ancak özellikle 2019 yılından itibaren başka kaynaklardan sağlanan projeler ile yola devam edilmesinin </w:t>
      </w:r>
      <w:r w:rsidR="00706618" w:rsidRPr="001336E6">
        <w:rPr>
          <w:sz w:val="24"/>
          <w:szCs w:val="24"/>
        </w:rPr>
        <w:t>yollarının aranması</w:t>
      </w:r>
      <w:r w:rsidRPr="001336E6">
        <w:rPr>
          <w:sz w:val="24"/>
          <w:szCs w:val="24"/>
        </w:rPr>
        <w:t xml:space="preserve"> gerekmektedir.</w:t>
      </w:r>
    </w:p>
    <w:p w:rsidR="006462BF" w:rsidRPr="001336E6" w:rsidRDefault="006462BF" w:rsidP="00DC1F1D">
      <w:pPr>
        <w:jc w:val="both"/>
        <w:rPr>
          <w:sz w:val="24"/>
          <w:szCs w:val="24"/>
        </w:rPr>
      </w:pPr>
      <w:r w:rsidRPr="001336E6">
        <w:rPr>
          <w:sz w:val="24"/>
          <w:szCs w:val="24"/>
        </w:rPr>
        <w:t xml:space="preserve">Oda adına yapılacak yurtdışı görevlendirmelerde şeffaflığın sağlanması, çeşitli yanlış anlaşılmaların önüne geçilmesi </w:t>
      </w:r>
      <w:proofErr w:type="gramStart"/>
      <w:r w:rsidRPr="001336E6">
        <w:rPr>
          <w:sz w:val="24"/>
          <w:szCs w:val="24"/>
        </w:rPr>
        <w:t xml:space="preserve">için </w:t>
      </w:r>
      <w:r w:rsidR="004B758F" w:rsidRPr="001336E6">
        <w:rPr>
          <w:sz w:val="24"/>
          <w:szCs w:val="24"/>
        </w:rPr>
        <w:t xml:space="preserve"> 6245</w:t>
      </w:r>
      <w:proofErr w:type="gramEnd"/>
      <w:r w:rsidR="004B758F" w:rsidRPr="001336E6">
        <w:rPr>
          <w:sz w:val="24"/>
          <w:szCs w:val="24"/>
        </w:rPr>
        <w:t xml:space="preserve"> sayılı Harcırah Kanunu</w:t>
      </w:r>
    </w:p>
    <w:p w:rsidR="00DC1F1D" w:rsidRPr="001336E6" w:rsidRDefault="00DC1F1D" w:rsidP="00DC1F1D">
      <w:pPr>
        <w:jc w:val="both"/>
        <w:rPr>
          <w:sz w:val="24"/>
          <w:szCs w:val="24"/>
        </w:rPr>
      </w:pPr>
      <w:r w:rsidRPr="001336E6">
        <w:rPr>
          <w:sz w:val="24"/>
          <w:szCs w:val="24"/>
        </w:rPr>
        <w:t>Finansman kaynağı o</w:t>
      </w:r>
      <w:r w:rsidR="007B671B" w:rsidRPr="001336E6">
        <w:rPr>
          <w:sz w:val="24"/>
          <w:szCs w:val="24"/>
        </w:rPr>
        <w:t>larak kullanılabilecek imkânlar;</w:t>
      </w:r>
    </w:p>
    <w:p w:rsidR="007B671B" w:rsidRPr="001336E6" w:rsidRDefault="007B671B" w:rsidP="00BB23E3">
      <w:pPr>
        <w:pStyle w:val="Balk2"/>
        <w:rPr>
          <w:rFonts w:asciiTheme="minorHAnsi" w:hAnsiTheme="minorHAnsi"/>
          <w:sz w:val="24"/>
          <w:szCs w:val="24"/>
        </w:rPr>
      </w:pPr>
      <w:bookmarkStart w:id="21" w:name="_Toc514679492"/>
      <w:r w:rsidRPr="001336E6">
        <w:rPr>
          <w:rFonts w:asciiTheme="minorHAnsi" w:hAnsiTheme="minorHAnsi"/>
          <w:sz w:val="24"/>
          <w:szCs w:val="24"/>
        </w:rPr>
        <w:t>Orman Genel Müdürlüğü</w:t>
      </w:r>
      <w:bookmarkEnd w:id="21"/>
    </w:p>
    <w:p w:rsidR="007B671B" w:rsidRPr="001336E6" w:rsidRDefault="007B671B" w:rsidP="007B671B">
      <w:pPr>
        <w:rPr>
          <w:sz w:val="24"/>
          <w:szCs w:val="24"/>
        </w:rPr>
      </w:pPr>
      <w:r w:rsidRPr="001336E6">
        <w:rPr>
          <w:sz w:val="24"/>
          <w:szCs w:val="24"/>
        </w:rPr>
        <w:t>3234 sayılı “Orman Genel Müdürlüğü Teşkilat ve Görevleri Hakkında Kanun Hükmünde Kararnamenin Değiştirilerek Kabulü Hakkında Kanun”  Orman Genel Müdürlüğünü sivil toplum kuruluşlarına destek olmakla mükellef kılmıştır.</w:t>
      </w:r>
      <w:r w:rsidR="00A13799" w:rsidRPr="001336E6">
        <w:rPr>
          <w:sz w:val="24"/>
          <w:szCs w:val="24"/>
        </w:rPr>
        <w:t xml:space="preserve"> Kanunun ilgili maddeleri aşağıdaki gibidir.</w:t>
      </w:r>
    </w:p>
    <w:p w:rsidR="007B671B" w:rsidRPr="001336E6" w:rsidRDefault="007B671B" w:rsidP="007B671B">
      <w:pPr>
        <w:pStyle w:val="ListeParagraf"/>
        <w:numPr>
          <w:ilvl w:val="0"/>
          <w:numId w:val="8"/>
        </w:numPr>
        <w:rPr>
          <w:sz w:val="24"/>
          <w:szCs w:val="24"/>
        </w:rPr>
      </w:pPr>
      <w:r w:rsidRPr="001336E6">
        <w:rPr>
          <w:sz w:val="24"/>
          <w:szCs w:val="24"/>
        </w:rPr>
        <w:t>c) Orman ürün ve hizmetlerini… yurt içinde ve yurt dışında pazarlamak,</w:t>
      </w:r>
    </w:p>
    <w:p w:rsidR="007B671B" w:rsidRPr="001336E6" w:rsidRDefault="007B671B" w:rsidP="007B671B">
      <w:pPr>
        <w:pStyle w:val="ListeParagraf"/>
        <w:numPr>
          <w:ilvl w:val="0"/>
          <w:numId w:val="8"/>
        </w:numPr>
        <w:rPr>
          <w:sz w:val="24"/>
          <w:szCs w:val="24"/>
        </w:rPr>
      </w:pPr>
      <w:proofErr w:type="gramStart"/>
      <w:r w:rsidRPr="001336E6">
        <w:rPr>
          <w:sz w:val="24"/>
          <w:szCs w:val="24"/>
        </w:rPr>
        <w:t xml:space="preserve">ı) Orman ürün ve hizmetlerinin kullanımını yaygınlaştırmaya yönelik çalışmalar yapmak, her türlü orman ürünü üreten, işleyen, pazarlayan, ithalat ve ihracatını yapan özel sektör, </w:t>
      </w:r>
      <w:r w:rsidRPr="001336E6">
        <w:rPr>
          <w:b/>
          <w:i/>
          <w:sz w:val="24"/>
          <w:szCs w:val="24"/>
          <w:highlight w:val="yellow"/>
        </w:rPr>
        <w:t>sivil toplum kuruluşları</w:t>
      </w:r>
      <w:r w:rsidRPr="001336E6">
        <w:rPr>
          <w:b/>
          <w:i/>
          <w:sz w:val="24"/>
          <w:szCs w:val="24"/>
        </w:rPr>
        <w:t xml:space="preserve"> ve üniversiteler ile yakın işbirliği içinde çalışmak, yurt içinde ve yurt dışında danışmanlık yapmak, projeler uygulamak</w:t>
      </w:r>
      <w:r w:rsidRPr="001336E6">
        <w:rPr>
          <w:sz w:val="24"/>
          <w:szCs w:val="24"/>
        </w:rPr>
        <w:t>, ormanlar ve ormancılıkla ilgili olarak kamuoyunu bilinçlendirici her türlü faaliyette bulunmak,</w:t>
      </w:r>
      <w:proofErr w:type="gramEnd"/>
    </w:p>
    <w:p w:rsidR="007B671B" w:rsidRPr="001336E6" w:rsidRDefault="007B671B" w:rsidP="00DC1F1D">
      <w:pPr>
        <w:jc w:val="both"/>
        <w:rPr>
          <w:sz w:val="24"/>
          <w:szCs w:val="24"/>
        </w:rPr>
      </w:pPr>
    </w:p>
    <w:p w:rsidR="007B671B" w:rsidRPr="001336E6" w:rsidRDefault="00A13799" w:rsidP="00DC1F1D">
      <w:pPr>
        <w:jc w:val="both"/>
        <w:rPr>
          <w:sz w:val="24"/>
          <w:szCs w:val="24"/>
        </w:rPr>
      </w:pPr>
      <w:r w:rsidRPr="001336E6">
        <w:rPr>
          <w:sz w:val="24"/>
          <w:szCs w:val="24"/>
        </w:rPr>
        <w:t>Bu madde 2011 yılında eklenmiş olup, henüz bir uygulaması yapılmamıştır. Hattı zatında tam olarak da bilinmemektedir. Bu madde çerçevesinde projeler hazırlanıp Orman Genel Müdürlüğüne sunulabilir. Özellikle uluslararası faaliyetlerde desteğinin aranması son derece iyi olacaktır.</w:t>
      </w:r>
    </w:p>
    <w:p w:rsidR="006B37B1" w:rsidRPr="001336E6" w:rsidRDefault="00A13799" w:rsidP="00BB23E3">
      <w:pPr>
        <w:pStyle w:val="Balk2"/>
        <w:rPr>
          <w:rFonts w:asciiTheme="minorHAnsi" w:hAnsiTheme="minorHAnsi"/>
          <w:sz w:val="24"/>
          <w:szCs w:val="24"/>
        </w:rPr>
      </w:pPr>
      <w:bookmarkStart w:id="22" w:name="_Toc514679493"/>
      <w:r w:rsidRPr="001336E6">
        <w:rPr>
          <w:rFonts w:asciiTheme="minorHAnsi" w:hAnsiTheme="minorHAnsi"/>
          <w:sz w:val="24"/>
          <w:szCs w:val="24"/>
        </w:rPr>
        <w:t>Ekonomi Bakanlığı-Kümelenme Çalışmaları-KOSGEB</w:t>
      </w:r>
      <w:bookmarkEnd w:id="22"/>
    </w:p>
    <w:p w:rsidR="00A13799" w:rsidRPr="001336E6" w:rsidRDefault="00A13799" w:rsidP="00A13799">
      <w:pPr>
        <w:rPr>
          <w:sz w:val="24"/>
          <w:szCs w:val="24"/>
        </w:rPr>
      </w:pPr>
      <w:r w:rsidRPr="001336E6">
        <w:rPr>
          <w:sz w:val="24"/>
          <w:szCs w:val="24"/>
        </w:rPr>
        <w:t xml:space="preserve">Özellikle özel sektörde çalışan meslektaşlarımızın bir çatı altında toplanması, desteklenmesine matuf projelerde Ekonomi Bakanlığınca verilen “kümelenme destek”  projelerinden istifade edilmesi mümkündür. </w:t>
      </w:r>
    </w:p>
    <w:p w:rsidR="00A13799" w:rsidRPr="001336E6" w:rsidRDefault="00A13799" w:rsidP="00A13799">
      <w:pPr>
        <w:rPr>
          <w:rFonts w:cs="Arial"/>
          <w:color w:val="006621"/>
          <w:sz w:val="24"/>
          <w:szCs w:val="24"/>
          <w:shd w:val="clear" w:color="auto" w:fill="FFFFFF"/>
        </w:rPr>
      </w:pPr>
      <w:r w:rsidRPr="001336E6">
        <w:rPr>
          <w:sz w:val="24"/>
          <w:szCs w:val="24"/>
        </w:rPr>
        <w:t xml:space="preserve">Bunun çok güzel uygulamaları bulunmaktadır. Mesela Doğa Orman Sivil Toplum Platformu-DOST Platformu üyesi olan “OSTİM Yenilenebilir Enerji ve Çevre Teknolojileri Kümelenmesi “  68 üye firma, 11 üniversite,9 kamu kurumu ve 10 sivil toplum kuruluşu ile faaliyetlerine devam etmekte olup, Ekonomi Bakanlığından 25 milyon TL hibe desteği almıştır. </w:t>
      </w:r>
      <w:hyperlink r:id="rId39" w:history="1">
        <w:r w:rsidRPr="001336E6">
          <w:rPr>
            <w:rStyle w:val="Kpr"/>
            <w:rFonts w:cs="Arial"/>
            <w:sz w:val="24"/>
            <w:szCs w:val="24"/>
            <w:shd w:val="clear" w:color="auto" w:fill="FFFFFF"/>
          </w:rPr>
          <w:t>www.ostimenerjik.com/</w:t>
        </w:r>
      </w:hyperlink>
      <w:r w:rsidRPr="001336E6">
        <w:rPr>
          <w:rFonts w:cs="Arial"/>
          <w:color w:val="006621"/>
          <w:sz w:val="24"/>
          <w:szCs w:val="24"/>
          <w:shd w:val="clear" w:color="auto" w:fill="FFFFFF"/>
        </w:rPr>
        <w:t xml:space="preserve"> </w:t>
      </w:r>
    </w:p>
    <w:p w:rsidR="00A13799" w:rsidRPr="001336E6" w:rsidRDefault="00A06ABA" w:rsidP="00A13799">
      <w:pPr>
        <w:rPr>
          <w:sz w:val="24"/>
          <w:szCs w:val="24"/>
        </w:rPr>
      </w:pPr>
      <w:r w:rsidRPr="001336E6">
        <w:rPr>
          <w:sz w:val="24"/>
          <w:szCs w:val="24"/>
        </w:rPr>
        <w:t>Ormancılık sektörünü</w:t>
      </w:r>
      <w:r w:rsidR="00A13799" w:rsidRPr="001336E6">
        <w:rPr>
          <w:sz w:val="24"/>
          <w:szCs w:val="24"/>
        </w:rPr>
        <w:t xml:space="preserve"> bir araya getirecek bir “Kümelenme Projesi” hazırlıkları yapılabilir. Bu sayede uluslararası </w:t>
      </w:r>
      <w:proofErr w:type="spellStart"/>
      <w:proofErr w:type="gramStart"/>
      <w:r w:rsidR="00A13799" w:rsidRPr="001336E6">
        <w:rPr>
          <w:sz w:val="24"/>
          <w:szCs w:val="24"/>
        </w:rPr>
        <w:t>süreçte,i</w:t>
      </w:r>
      <w:proofErr w:type="spellEnd"/>
      <w:proofErr w:type="gramEnd"/>
      <w:r w:rsidR="00A13799" w:rsidRPr="001336E6">
        <w:rPr>
          <w:sz w:val="24"/>
          <w:szCs w:val="24"/>
        </w:rPr>
        <w:t xml:space="preserve"> ithalat ve ihracatta çok daha etkin hale gelinebilir. </w:t>
      </w:r>
    </w:p>
    <w:p w:rsidR="00A13799" w:rsidRPr="001336E6" w:rsidRDefault="00A13799" w:rsidP="00A13799">
      <w:pPr>
        <w:rPr>
          <w:sz w:val="24"/>
          <w:szCs w:val="24"/>
        </w:rPr>
      </w:pPr>
    </w:p>
    <w:p w:rsidR="00A13799" w:rsidRPr="001336E6" w:rsidRDefault="00A13799" w:rsidP="00BB23E3">
      <w:pPr>
        <w:pStyle w:val="Balk2"/>
        <w:rPr>
          <w:rFonts w:asciiTheme="minorHAnsi" w:hAnsiTheme="minorHAnsi"/>
          <w:sz w:val="24"/>
          <w:szCs w:val="24"/>
        </w:rPr>
      </w:pPr>
      <w:bookmarkStart w:id="23" w:name="_Toc514679494"/>
      <w:r w:rsidRPr="001336E6">
        <w:rPr>
          <w:rFonts w:asciiTheme="minorHAnsi" w:hAnsiTheme="minorHAnsi"/>
          <w:sz w:val="24"/>
          <w:szCs w:val="24"/>
        </w:rPr>
        <w:t>FAO Orta Asya Alt Bölge Ofisi</w:t>
      </w:r>
      <w:bookmarkEnd w:id="23"/>
    </w:p>
    <w:p w:rsidR="00A13799" w:rsidRPr="001336E6" w:rsidRDefault="00A06ABA" w:rsidP="00A13799">
      <w:pPr>
        <w:rPr>
          <w:sz w:val="24"/>
          <w:szCs w:val="24"/>
        </w:rPr>
      </w:pPr>
      <w:r w:rsidRPr="001336E6">
        <w:rPr>
          <w:sz w:val="24"/>
          <w:szCs w:val="24"/>
        </w:rPr>
        <w:t xml:space="preserve">Merkezi Ankara’da bulunan FAO Orta Asya Alt Bölge Ofisi 2006 yılında Gıda Tarım ve Hayvancılık Bakanlığı tarafından desteklenerek kurulmuştur. </w:t>
      </w:r>
    </w:p>
    <w:p w:rsidR="00A06ABA" w:rsidRPr="001336E6" w:rsidRDefault="00A06ABA" w:rsidP="00A13799">
      <w:pPr>
        <w:rPr>
          <w:sz w:val="24"/>
          <w:szCs w:val="24"/>
        </w:rPr>
      </w:pPr>
      <w:r w:rsidRPr="001336E6">
        <w:rPr>
          <w:sz w:val="24"/>
          <w:szCs w:val="24"/>
        </w:rPr>
        <w:t xml:space="preserve">Daha sonra Orman ve Su İşleri Bakanlığı tarafından desteklenmeye başlamış </w:t>
      </w:r>
      <w:proofErr w:type="gramStart"/>
      <w:r w:rsidRPr="001336E6">
        <w:rPr>
          <w:sz w:val="24"/>
          <w:szCs w:val="24"/>
        </w:rPr>
        <w:t>ve  10</w:t>
      </w:r>
      <w:proofErr w:type="gramEnd"/>
      <w:r w:rsidRPr="001336E6">
        <w:rPr>
          <w:sz w:val="24"/>
          <w:szCs w:val="24"/>
        </w:rPr>
        <w:t xml:space="preserve"> milyon Dolarlık kaynak tahsisi yapılmıştır. İşbirliği anlaşmasında ilgili Sivil Toplum Kuruluşlarının desteklenmesine dair hükümler yer almakta olup, ilgilenen </w:t>
      </w:r>
      <w:proofErr w:type="spellStart"/>
      <w:r w:rsidRPr="001336E6">
        <w:rPr>
          <w:sz w:val="24"/>
          <w:szCs w:val="24"/>
        </w:rPr>
        <w:t>stkların</w:t>
      </w:r>
      <w:proofErr w:type="spellEnd"/>
      <w:r w:rsidRPr="001336E6">
        <w:rPr>
          <w:sz w:val="24"/>
          <w:szCs w:val="24"/>
        </w:rPr>
        <w:t xml:space="preserve"> proje ile başvurmaları beklenmektedir.</w:t>
      </w:r>
    </w:p>
    <w:p w:rsidR="00A06ABA" w:rsidRPr="001336E6" w:rsidRDefault="00A06ABA" w:rsidP="00A13799">
      <w:pPr>
        <w:rPr>
          <w:sz w:val="24"/>
          <w:szCs w:val="24"/>
        </w:rPr>
      </w:pPr>
      <w:r w:rsidRPr="001336E6">
        <w:rPr>
          <w:sz w:val="24"/>
          <w:szCs w:val="24"/>
        </w:rPr>
        <w:t>Burası için proje başvuruları yapılabileceği değerlendirilmektedir.</w:t>
      </w:r>
    </w:p>
    <w:p w:rsidR="004B758F" w:rsidRPr="001336E6" w:rsidRDefault="004B758F" w:rsidP="00BB23E3">
      <w:pPr>
        <w:pStyle w:val="Balk2"/>
        <w:rPr>
          <w:rFonts w:asciiTheme="minorHAnsi" w:hAnsiTheme="minorHAnsi"/>
          <w:sz w:val="24"/>
          <w:szCs w:val="24"/>
        </w:rPr>
      </w:pPr>
      <w:bookmarkStart w:id="24" w:name="_Toc514679495"/>
      <w:r w:rsidRPr="001336E6">
        <w:rPr>
          <w:rFonts w:asciiTheme="minorHAnsi" w:hAnsiTheme="minorHAnsi"/>
          <w:sz w:val="24"/>
          <w:szCs w:val="24"/>
        </w:rPr>
        <w:t>Orman Ürünleri Sertifikasyonu Projesi</w:t>
      </w:r>
      <w:bookmarkEnd w:id="24"/>
    </w:p>
    <w:p w:rsidR="004B758F" w:rsidRPr="001336E6" w:rsidRDefault="004B758F" w:rsidP="004B758F">
      <w:pPr>
        <w:rPr>
          <w:sz w:val="24"/>
          <w:szCs w:val="24"/>
        </w:rPr>
      </w:pPr>
      <w:r w:rsidRPr="001336E6">
        <w:rPr>
          <w:sz w:val="24"/>
          <w:szCs w:val="24"/>
        </w:rPr>
        <w:t xml:space="preserve">Odaya uzun süreli bir kazandırılması en uygun çözümlerden birisi olup, “Sertifikasyon Projesi” en olabilir projelerden birisi olarak değerlendirilmektedir.  Şu anda FSC ve PEFC gibi </w:t>
      </w:r>
      <w:r w:rsidR="007E3065" w:rsidRPr="001336E6">
        <w:rPr>
          <w:sz w:val="24"/>
          <w:szCs w:val="24"/>
        </w:rPr>
        <w:t>uluslararası sertifikasyon kurumlarınca yürütülen sürecin maliyeti oldukça fazladır.</w:t>
      </w:r>
    </w:p>
    <w:p w:rsidR="007E3065" w:rsidRPr="001336E6" w:rsidRDefault="007E3065" w:rsidP="004B758F">
      <w:pPr>
        <w:rPr>
          <w:sz w:val="24"/>
          <w:szCs w:val="24"/>
        </w:rPr>
      </w:pPr>
      <w:r w:rsidRPr="001336E6">
        <w:rPr>
          <w:sz w:val="24"/>
          <w:szCs w:val="24"/>
        </w:rPr>
        <w:t>Uluslararası arenada 1 hektar alanın sertifika bedeli 1 Dolar olarak hesaplanmakta olup, sürece TSE, TURKAK gibi kurumlarla, “dünya genelinde tanınmış, akredite olmuş ulusal bir sertifikasyon” sistemi ile devam etmek mümkündür.</w:t>
      </w:r>
    </w:p>
    <w:p w:rsidR="007E3065" w:rsidRPr="001336E6" w:rsidRDefault="007E3065" w:rsidP="004B758F">
      <w:pPr>
        <w:rPr>
          <w:sz w:val="24"/>
          <w:szCs w:val="24"/>
        </w:rPr>
      </w:pPr>
      <w:r w:rsidRPr="001336E6">
        <w:rPr>
          <w:sz w:val="24"/>
          <w:szCs w:val="24"/>
        </w:rPr>
        <w:t xml:space="preserve">Böyle bir girişim başta Azerbaycan olmak üzere Orta Asya Cumhuriyetleri, Balkanlar ve Kuzey Afrika’da da karşılık bulacaktır. </w:t>
      </w:r>
    </w:p>
    <w:p w:rsidR="00A13799" w:rsidRPr="001336E6" w:rsidRDefault="00F91330" w:rsidP="00BB23E3">
      <w:pPr>
        <w:pStyle w:val="Balk2"/>
        <w:rPr>
          <w:rFonts w:asciiTheme="minorHAnsi" w:hAnsiTheme="minorHAnsi"/>
          <w:sz w:val="24"/>
          <w:szCs w:val="24"/>
        </w:rPr>
      </w:pPr>
      <w:bookmarkStart w:id="25" w:name="_Toc514679496"/>
      <w:r w:rsidRPr="001336E6">
        <w:rPr>
          <w:rFonts w:asciiTheme="minorHAnsi" w:hAnsiTheme="minorHAnsi"/>
          <w:sz w:val="24"/>
          <w:szCs w:val="24"/>
        </w:rPr>
        <w:t>Diğer Finansman Kaynakları</w:t>
      </w:r>
      <w:bookmarkEnd w:id="25"/>
    </w:p>
    <w:p w:rsidR="00F91330" w:rsidRPr="001336E6" w:rsidRDefault="00F91330" w:rsidP="00F91330">
      <w:pPr>
        <w:rPr>
          <w:sz w:val="24"/>
          <w:szCs w:val="24"/>
        </w:rPr>
      </w:pPr>
      <w:r w:rsidRPr="001336E6">
        <w:rPr>
          <w:sz w:val="24"/>
          <w:szCs w:val="24"/>
        </w:rPr>
        <w:t>Burada tadat edilen kaynaklar dışında, başta Avrupa Birliği Projeleri olmak üzere, Dünya Bankası, İslam Kalkınma Bankası, Büyükelçilikler vb. kurumlara da proje başvuru yapılabileceği değerlendirilmektedir.</w:t>
      </w:r>
    </w:p>
    <w:p w:rsidR="007414BF" w:rsidRPr="001336E6" w:rsidRDefault="006462BF" w:rsidP="00BB23E3">
      <w:pPr>
        <w:pStyle w:val="Balk1"/>
        <w:rPr>
          <w:rFonts w:asciiTheme="minorHAnsi" w:hAnsiTheme="minorHAnsi"/>
          <w:sz w:val="24"/>
          <w:szCs w:val="24"/>
        </w:rPr>
      </w:pPr>
      <w:bookmarkStart w:id="26" w:name="_Toc514679497"/>
      <w:r w:rsidRPr="001336E6">
        <w:rPr>
          <w:rFonts w:asciiTheme="minorHAnsi" w:hAnsiTheme="minorHAnsi"/>
          <w:sz w:val="24"/>
          <w:szCs w:val="24"/>
        </w:rPr>
        <w:t>İş Takvimi</w:t>
      </w:r>
      <w:bookmarkEnd w:id="26"/>
    </w:p>
    <w:p w:rsidR="006462BF" w:rsidRPr="001336E6" w:rsidRDefault="006462BF" w:rsidP="006462BF">
      <w:pPr>
        <w:pStyle w:val="ListeParagraf"/>
        <w:numPr>
          <w:ilvl w:val="0"/>
          <w:numId w:val="9"/>
        </w:numPr>
        <w:rPr>
          <w:sz w:val="24"/>
          <w:szCs w:val="24"/>
        </w:rPr>
      </w:pPr>
      <w:r w:rsidRPr="001336E6">
        <w:rPr>
          <w:sz w:val="24"/>
          <w:szCs w:val="24"/>
        </w:rPr>
        <w:t>Burada dile getirilen hususların Üyesi tarafından değerlendirilmesi ve Yönetim Kuruluna sunulması,</w:t>
      </w:r>
    </w:p>
    <w:p w:rsidR="006462BF" w:rsidRPr="001336E6" w:rsidRDefault="006462BF" w:rsidP="006462BF">
      <w:pPr>
        <w:pStyle w:val="ListeParagraf"/>
        <w:numPr>
          <w:ilvl w:val="0"/>
          <w:numId w:val="9"/>
        </w:numPr>
        <w:rPr>
          <w:sz w:val="24"/>
          <w:szCs w:val="24"/>
        </w:rPr>
      </w:pPr>
      <w:r w:rsidRPr="001336E6">
        <w:rPr>
          <w:sz w:val="24"/>
          <w:szCs w:val="24"/>
        </w:rPr>
        <w:t>Yönetim Kurul</w:t>
      </w:r>
      <w:r w:rsidR="007E3065" w:rsidRPr="001336E6">
        <w:rPr>
          <w:sz w:val="24"/>
          <w:szCs w:val="24"/>
        </w:rPr>
        <w:t>una detaylı bir sunum yapılması, görüş ve öneriler çerçevesinde son şeklinin verilmesi</w:t>
      </w:r>
    </w:p>
    <w:p w:rsidR="007E3065" w:rsidRPr="001336E6" w:rsidRDefault="007E3065" w:rsidP="006462BF">
      <w:pPr>
        <w:pStyle w:val="ListeParagraf"/>
        <w:numPr>
          <w:ilvl w:val="0"/>
          <w:numId w:val="9"/>
        </w:numPr>
        <w:rPr>
          <w:sz w:val="24"/>
          <w:szCs w:val="24"/>
        </w:rPr>
      </w:pPr>
      <w:r w:rsidRPr="001336E6">
        <w:rPr>
          <w:sz w:val="24"/>
          <w:szCs w:val="24"/>
        </w:rPr>
        <w:t>OMO adına çalışacak, kamuda çalışan, özel sektörde çalışan ve akademisyenlerden müteşekkil bir heyetin kurulması,</w:t>
      </w:r>
    </w:p>
    <w:p w:rsidR="007E3065" w:rsidRPr="001336E6" w:rsidRDefault="007E3065" w:rsidP="006462BF">
      <w:pPr>
        <w:pStyle w:val="ListeParagraf"/>
        <w:numPr>
          <w:ilvl w:val="0"/>
          <w:numId w:val="9"/>
        </w:numPr>
        <w:rPr>
          <w:sz w:val="24"/>
          <w:szCs w:val="24"/>
        </w:rPr>
      </w:pPr>
      <w:r w:rsidRPr="001336E6">
        <w:rPr>
          <w:sz w:val="24"/>
          <w:szCs w:val="24"/>
        </w:rPr>
        <w:t>Hedefi, yapılacak işleri, yapacak kişileri ve zaman takvimi belirlenmiş şekilde yola çıkılması.</w:t>
      </w:r>
    </w:p>
    <w:p w:rsidR="007E3065" w:rsidRPr="001336E6" w:rsidRDefault="007E3065" w:rsidP="007E3065">
      <w:pPr>
        <w:rPr>
          <w:sz w:val="24"/>
          <w:szCs w:val="24"/>
        </w:rPr>
      </w:pPr>
    </w:p>
    <w:p w:rsidR="007E3065" w:rsidRPr="001336E6" w:rsidRDefault="007E3065" w:rsidP="007E3065">
      <w:pPr>
        <w:rPr>
          <w:sz w:val="24"/>
          <w:szCs w:val="24"/>
        </w:rPr>
      </w:pPr>
      <w:r w:rsidRPr="001336E6">
        <w:rPr>
          <w:sz w:val="24"/>
          <w:szCs w:val="24"/>
        </w:rPr>
        <w:t>Saygılarımızla</w:t>
      </w:r>
    </w:p>
    <w:p w:rsidR="007E3065" w:rsidRPr="001336E6" w:rsidRDefault="007E3065" w:rsidP="007E3065">
      <w:pPr>
        <w:rPr>
          <w:sz w:val="24"/>
          <w:szCs w:val="24"/>
        </w:rPr>
      </w:pPr>
    </w:p>
    <w:p w:rsidR="006462BF" w:rsidRPr="001336E6" w:rsidRDefault="006462BF" w:rsidP="006462BF">
      <w:pPr>
        <w:rPr>
          <w:sz w:val="24"/>
          <w:szCs w:val="24"/>
        </w:rPr>
      </w:pPr>
    </w:p>
    <w:sectPr w:rsidR="006462BF" w:rsidRPr="00133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78" w:rsidRDefault="00585C78" w:rsidP="007C0CF4">
      <w:pPr>
        <w:spacing w:after="0" w:line="240" w:lineRule="auto"/>
      </w:pPr>
      <w:r>
        <w:separator/>
      </w:r>
    </w:p>
  </w:endnote>
  <w:endnote w:type="continuationSeparator" w:id="0">
    <w:p w:rsidR="00585C78" w:rsidRDefault="00585C78" w:rsidP="007C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78" w:rsidRDefault="00585C78" w:rsidP="007C0CF4">
      <w:pPr>
        <w:spacing w:after="0" w:line="240" w:lineRule="auto"/>
      </w:pPr>
      <w:r>
        <w:separator/>
      </w:r>
    </w:p>
  </w:footnote>
  <w:footnote w:type="continuationSeparator" w:id="0">
    <w:p w:rsidR="00585C78" w:rsidRDefault="00585C78" w:rsidP="007C0CF4">
      <w:pPr>
        <w:spacing w:after="0" w:line="240" w:lineRule="auto"/>
      </w:pPr>
      <w:r>
        <w:continuationSeparator/>
      </w:r>
    </w:p>
  </w:footnote>
  <w:footnote w:id="1">
    <w:p w:rsidR="007C0CF4" w:rsidRPr="00187944" w:rsidRDefault="007C0CF4">
      <w:pPr>
        <w:pStyle w:val="DipnotMetni"/>
        <w:rPr>
          <w:sz w:val="18"/>
        </w:rPr>
      </w:pPr>
      <w:r>
        <w:rPr>
          <w:rStyle w:val="DipnotBavurusu"/>
        </w:rPr>
        <w:footnoteRef/>
      </w:r>
      <w:r>
        <w:t xml:space="preserve"> </w:t>
      </w:r>
      <w:hyperlink r:id="rId1" w:history="1">
        <w:r w:rsidRPr="00187944">
          <w:rPr>
            <w:rStyle w:val="Kpr"/>
            <w:sz w:val="18"/>
          </w:rPr>
          <w:t>http://ormuh.org.tr/uyesi_oldugumuz_avrupa_ormancilar_birligi_(uef)nin_nisan_2017_baskanlik_bulteninde_istanbul_toplantisi_gundeme_tasinmistir._1009.html</w:t>
        </w:r>
      </w:hyperlink>
      <w:r w:rsidRPr="00187944">
        <w:rPr>
          <w:sz w:val="18"/>
        </w:rPr>
        <w:t xml:space="preserve"> </w:t>
      </w:r>
    </w:p>
  </w:footnote>
  <w:footnote w:id="2">
    <w:p w:rsidR="004848A1" w:rsidRDefault="004848A1">
      <w:pPr>
        <w:pStyle w:val="DipnotMetni"/>
      </w:pPr>
      <w:r>
        <w:rPr>
          <w:rStyle w:val="DipnotBavurusu"/>
        </w:rPr>
        <w:footnoteRef/>
      </w:r>
      <w:r>
        <w:t xml:space="preserve"> </w:t>
      </w:r>
      <w:hyperlink r:id="rId2" w:history="1">
        <w:r w:rsidRPr="00830505">
          <w:rPr>
            <w:rStyle w:val="Kpr"/>
          </w:rPr>
          <w:t>http://ormuh.org.tr/undp_turkiye_temsilciligi_ile_odamiz_arasinda_isbirligi_protokolu_imzalandi_!_548.html</w:t>
        </w:r>
      </w:hyperlink>
      <w:r>
        <w:t xml:space="preserve"> </w:t>
      </w:r>
    </w:p>
  </w:footnote>
  <w:footnote w:id="3">
    <w:p w:rsidR="00187944" w:rsidRPr="00187944" w:rsidRDefault="00187944">
      <w:pPr>
        <w:pStyle w:val="DipnotMetni"/>
        <w:rPr>
          <w:sz w:val="18"/>
        </w:rPr>
      </w:pPr>
      <w:r w:rsidRPr="00187944">
        <w:rPr>
          <w:rStyle w:val="DipnotBavurusu"/>
          <w:sz w:val="18"/>
        </w:rPr>
        <w:footnoteRef/>
      </w:r>
      <w:r w:rsidRPr="00187944">
        <w:rPr>
          <w:sz w:val="18"/>
        </w:rPr>
        <w:t xml:space="preserve"> </w:t>
      </w:r>
      <w:hyperlink r:id="rId3" w:history="1">
        <w:r w:rsidRPr="00187944">
          <w:rPr>
            <w:rStyle w:val="Kpr"/>
            <w:sz w:val="18"/>
          </w:rPr>
          <w:t>http://ormuh.org.tr/birlesmis_milletler_fao_foweca_calismasinin_istanbul_toplantisi_organizasyonu_619.html</w:t>
        </w:r>
      </w:hyperlink>
      <w:r w:rsidRPr="00187944">
        <w:rPr>
          <w:sz w:val="18"/>
        </w:rPr>
        <w:t xml:space="preserve"> </w:t>
      </w:r>
    </w:p>
  </w:footnote>
  <w:footnote w:id="4">
    <w:p w:rsidR="00977B02" w:rsidRDefault="00977B02">
      <w:pPr>
        <w:pStyle w:val="DipnotMetni"/>
      </w:pPr>
      <w:r>
        <w:rPr>
          <w:rStyle w:val="DipnotBavurusu"/>
        </w:rPr>
        <w:footnoteRef/>
      </w:r>
      <w:r>
        <w:t xml:space="preserve"> </w:t>
      </w:r>
      <w:hyperlink r:id="rId4" w:history="1">
        <w:r w:rsidRPr="00830505">
          <w:rPr>
            <w:rStyle w:val="Kpr"/>
          </w:rPr>
          <w:t>http://ormuh.org.tr/odamizinda_katildigi_birlesmis_milletler_ormancilik_forumu_bm_genel_merkezinde_basladi_549.html</w:t>
        </w:r>
      </w:hyperlink>
      <w:r>
        <w:t xml:space="preserve"> </w:t>
      </w:r>
    </w:p>
  </w:footnote>
  <w:footnote w:id="5">
    <w:p w:rsidR="00187944" w:rsidRDefault="00187944">
      <w:pPr>
        <w:pStyle w:val="DipnotMetni"/>
      </w:pPr>
      <w:r>
        <w:rPr>
          <w:rStyle w:val="DipnotBavurusu"/>
        </w:rPr>
        <w:footnoteRef/>
      </w:r>
      <w:r>
        <w:t xml:space="preserve"> </w:t>
      </w:r>
      <w:hyperlink r:id="rId5" w:history="1">
        <w:r w:rsidRPr="00830505">
          <w:rPr>
            <w:rStyle w:val="Kpr"/>
          </w:rPr>
          <w:t>http://ormuh.org.tr/undp_turkiye_temsilciligi_ile_odamiz_arasinda_isbirligi_protokolu_imzalandi_!_548.html</w:t>
        </w:r>
      </w:hyperlink>
      <w:r>
        <w:t xml:space="preserve"> </w:t>
      </w:r>
    </w:p>
  </w:footnote>
  <w:footnote w:id="6">
    <w:p w:rsidR="004848A1" w:rsidRDefault="004848A1">
      <w:pPr>
        <w:pStyle w:val="DipnotMetni"/>
      </w:pPr>
      <w:r>
        <w:rPr>
          <w:rStyle w:val="DipnotBavurusu"/>
        </w:rPr>
        <w:footnoteRef/>
      </w:r>
      <w:r>
        <w:t xml:space="preserve"> </w:t>
      </w:r>
      <w:r w:rsidRPr="004848A1">
        <w:t>http://ormuh.org.tr/uluslararasi_is_basvurusu-mulakat_teknikleri_ve_ozgecmis_(cv)_hazirlama_egitimi_(17.06.2011)duyurusu_79.html</w:t>
      </w:r>
    </w:p>
  </w:footnote>
  <w:footnote w:id="7">
    <w:p w:rsidR="004848A1" w:rsidRDefault="004848A1">
      <w:pPr>
        <w:pStyle w:val="DipnotMetni"/>
      </w:pPr>
      <w:r>
        <w:rPr>
          <w:rStyle w:val="DipnotBavurusu"/>
        </w:rPr>
        <w:footnoteRef/>
      </w:r>
      <w:r>
        <w:t xml:space="preserve"> </w:t>
      </w:r>
      <w:hyperlink r:id="rId6" w:history="1">
        <w:r w:rsidRPr="00830505">
          <w:rPr>
            <w:rStyle w:val="Kpr"/>
          </w:rPr>
          <w:t>http://ormuh.org.tr/_ormancilikta_sertifikasyon_ve_akreditasyonu__konulu_konferans_ve_calistay_tamamlandi_!_83.html</w:t>
        </w:r>
      </w:hyperlink>
      <w:r>
        <w:t xml:space="preserve"> </w:t>
      </w:r>
    </w:p>
  </w:footnote>
  <w:footnote w:id="8">
    <w:p w:rsidR="00187944" w:rsidRDefault="00187944">
      <w:pPr>
        <w:pStyle w:val="DipnotMetni"/>
      </w:pPr>
      <w:r>
        <w:rPr>
          <w:rStyle w:val="DipnotBavurusu"/>
        </w:rPr>
        <w:footnoteRef/>
      </w:r>
      <w:r>
        <w:t xml:space="preserve"> </w:t>
      </w:r>
      <w:hyperlink r:id="rId7" w:history="1">
        <w:r w:rsidRPr="00830505">
          <w:rPr>
            <w:rStyle w:val="Kpr"/>
          </w:rPr>
          <w:t>http://ormuh.org.tr/odamiz-undp-fao_isbirliginde_proje_dongu_yonetimi_calistayina_iliskin_duyuru_449.html</w:t>
        </w:r>
      </w:hyperlink>
      <w:r>
        <w:t xml:space="preserve"> </w:t>
      </w:r>
    </w:p>
  </w:footnote>
  <w:footnote w:id="9">
    <w:p w:rsidR="00F55CF9" w:rsidRDefault="00F55CF9">
      <w:pPr>
        <w:pStyle w:val="DipnotMetni"/>
      </w:pPr>
      <w:r>
        <w:rPr>
          <w:rStyle w:val="DipnotBavurusu"/>
        </w:rPr>
        <w:footnoteRef/>
      </w:r>
      <w:r>
        <w:t xml:space="preserve"> </w:t>
      </w:r>
      <w:hyperlink r:id="rId8" w:history="1">
        <w:r w:rsidRPr="001D5F72">
          <w:rPr>
            <w:rStyle w:val="Kpr"/>
          </w:rPr>
          <w:t>http://ormuh.org.tr/odamiz_heyeti_avrupa_ormancilar_konseyi_toplantilarina_ve_uluslararasi_ormancilar_festivaline_etkin_bir_sekilde_katildi_41.html</w:t>
        </w:r>
      </w:hyperlink>
      <w:r>
        <w:t xml:space="preserve"> </w:t>
      </w:r>
    </w:p>
  </w:footnote>
  <w:footnote w:id="10">
    <w:p w:rsidR="0086140E" w:rsidRDefault="0086140E">
      <w:pPr>
        <w:pStyle w:val="DipnotMetni"/>
      </w:pPr>
      <w:r>
        <w:rPr>
          <w:rStyle w:val="DipnotBavurusu"/>
        </w:rPr>
        <w:footnoteRef/>
      </w:r>
      <w:r>
        <w:t xml:space="preserve"> </w:t>
      </w:r>
      <w:hyperlink r:id="rId9" w:history="1">
        <w:r w:rsidRPr="001D5F72">
          <w:rPr>
            <w:rStyle w:val="Kpr"/>
          </w:rPr>
          <w:t>http://ormuh.org.tr/2023%E2%80%99e_dogru_2._doga_ve_ormancilik_sempozyumu_335.html</w:t>
        </w:r>
      </w:hyperlink>
      <w:r>
        <w:t xml:space="preserve"> </w:t>
      </w:r>
    </w:p>
  </w:footnote>
  <w:footnote w:id="11">
    <w:p w:rsidR="00F1256F" w:rsidRDefault="00F1256F" w:rsidP="00F1256F">
      <w:pPr>
        <w:pStyle w:val="DipnotMetni"/>
      </w:pPr>
      <w:r>
        <w:rPr>
          <w:rStyle w:val="DipnotBavurusu"/>
        </w:rPr>
        <w:footnoteRef/>
      </w:r>
      <w:r>
        <w:t xml:space="preserve"> </w:t>
      </w:r>
      <w:hyperlink r:id="rId10" w:history="1">
        <w:r w:rsidRPr="00830505">
          <w:rPr>
            <w:rStyle w:val="Kpr"/>
          </w:rPr>
          <w:t>http://ormuh.org.tr/odamizinda_katildigi_birlesmis_milletler_ormancilik_forumu_bm_genel_merkezinde_basladi_549.html</w:t>
        </w:r>
      </w:hyperlink>
      <w:r>
        <w:t xml:space="preserve"> </w:t>
      </w:r>
    </w:p>
    <w:p w:rsidR="00F1256F" w:rsidRDefault="00F1256F">
      <w:pPr>
        <w:pStyle w:val="DipnotMetni"/>
      </w:pPr>
    </w:p>
    <w:p w:rsidR="00F1256F" w:rsidRDefault="00F1256F">
      <w:pPr>
        <w:pStyle w:val="DipnotMetni"/>
      </w:pPr>
    </w:p>
  </w:footnote>
  <w:footnote w:id="12">
    <w:p w:rsidR="002C494D" w:rsidRDefault="002C494D">
      <w:pPr>
        <w:pStyle w:val="DipnotMetni"/>
      </w:pPr>
      <w:r>
        <w:rPr>
          <w:rStyle w:val="DipnotBavurusu"/>
        </w:rPr>
        <w:footnoteRef/>
      </w:r>
      <w:r>
        <w:t xml:space="preserve"> </w:t>
      </w:r>
      <w:hyperlink r:id="rId11" w:history="1">
        <w:r w:rsidRPr="00201D30">
          <w:rPr>
            <w:rStyle w:val="Kpr"/>
          </w:rPr>
          <w:t>https://www.ogm.gov.tr/SitePages/OGM/OGMHaberler.aspx?l=aad1782a-50b0-49db-b602-ddf5724a0b9e&amp;i=1646</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FB4"/>
    <w:multiLevelType w:val="hybridMultilevel"/>
    <w:tmpl w:val="3A5C3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7C2414"/>
    <w:multiLevelType w:val="hybridMultilevel"/>
    <w:tmpl w:val="8098A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C23C2E"/>
    <w:multiLevelType w:val="hybridMultilevel"/>
    <w:tmpl w:val="D2C0A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203DC"/>
    <w:multiLevelType w:val="hybridMultilevel"/>
    <w:tmpl w:val="9BA81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620FA3"/>
    <w:multiLevelType w:val="hybridMultilevel"/>
    <w:tmpl w:val="88CECD7A"/>
    <w:lvl w:ilvl="0" w:tplc="4EA20524">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9E042F"/>
    <w:multiLevelType w:val="hybridMultilevel"/>
    <w:tmpl w:val="6FBE4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4A48B7"/>
    <w:multiLevelType w:val="hybridMultilevel"/>
    <w:tmpl w:val="A90EE9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5F5247"/>
    <w:multiLevelType w:val="hybridMultilevel"/>
    <w:tmpl w:val="60F65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4C7BBF"/>
    <w:multiLevelType w:val="hybridMultilevel"/>
    <w:tmpl w:val="5A922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3A74F4"/>
    <w:multiLevelType w:val="hybridMultilevel"/>
    <w:tmpl w:val="F5346E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55B0569"/>
    <w:multiLevelType w:val="hybridMultilevel"/>
    <w:tmpl w:val="9CA62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10"/>
  </w:num>
  <w:num w:numId="7">
    <w:abstractNumId w:val="8"/>
  </w:num>
  <w:num w:numId="8">
    <w:abstractNumId w:val="4"/>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E8"/>
    <w:rsid w:val="0005037B"/>
    <w:rsid w:val="000539A0"/>
    <w:rsid w:val="000804D8"/>
    <w:rsid w:val="000871DB"/>
    <w:rsid w:val="000A40CE"/>
    <w:rsid w:val="000C6EBF"/>
    <w:rsid w:val="000E2CF9"/>
    <w:rsid w:val="000F0276"/>
    <w:rsid w:val="00117F63"/>
    <w:rsid w:val="001219E2"/>
    <w:rsid w:val="00123438"/>
    <w:rsid w:val="001336E6"/>
    <w:rsid w:val="00187944"/>
    <w:rsid w:val="001943B4"/>
    <w:rsid w:val="001B32DA"/>
    <w:rsid w:val="001C7C76"/>
    <w:rsid w:val="001E10FC"/>
    <w:rsid w:val="00207A6D"/>
    <w:rsid w:val="00247E1B"/>
    <w:rsid w:val="002803FE"/>
    <w:rsid w:val="002C494D"/>
    <w:rsid w:val="003067B1"/>
    <w:rsid w:val="003105C1"/>
    <w:rsid w:val="00314D5E"/>
    <w:rsid w:val="00322E5D"/>
    <w:rsid w:val="00392CF2"/>
    <w:rsid w:val="004653F8"/>
    <w:rsid w:val="0048213D"/>
    <w:rsid w:val="004848A1"/>
    <w:rsid w:val="004A3307"/>
    <w:rsid w:val="004B758F"/>
    <w:rsid w:val="004D784C"/>
    <w:rsid w:val="005553EA"/>
    <w:rsid w:val="005750BA"/>
    <w:rsid w:val="00575A7E"/>
    <w:rsid w:val="0058434F"/>
    <w:rsid w:val="00585C78"/>
    <w:rsid w:val="005B7578"/>
    <w:rsid w:val="005F070A"/>
    <w:rsid w:val="006152E2"/>
    <w:rsid w:val="006462BF"/>
    <w:rsid w:val="006A2554"/>
    <w:rsid w:val="006B37B1"/>
    <w:rsid w:val="006F1663"/>
    <w:rsid w:val="006F5844"/>
    <w:rsid w:val="00706618"/>
    <w:rsid w:val="007128C2"/>
    <w:rsid w:val="007414BF"/>
    <w:rsid w:val="007426D6"/>
    <w:rsid w:val="0076583D"/>
    <w:rsid w:val="0077397F"/>
    <w:rsid w:val="007750E2"/>
    <w:rsid w:val="007753C2"/>
    <w:rsid w:val="00785C8C"/>
    <w:rsid w:val="007B671B"/>
    <w:rsid w:val="007C0CF4"/>
    <w:rsid w:val="007E3065"/>
    <w:rsid w:val="007F3F7C"/>
    <w:rsid w:val="00810999"/>
    <w:rsid w:val="00827ED6"/>
    <w:rsid w:val="00844E0C"/>
    <w:rsid w:val="0086140E"/>
    <w:rsid w:val="008E4777"/>
    <w:rsid w:val="009606DB"/>
    <w:rsid w:val="0097211D"/>
    <w:rsid w:val="00977B02"/>
    <w:rsid w:val="00A06ABA"/>
    <w:rsid w:val="00A13799"/>
    <w:rsid w:val="00A47D64"/>
    <w:rsid w:val="00A62D90"/>
    <w:rsid w:val="00AA3E90"/>
    <w:rsid w:val="00AB22CF"/>
    <w:rsid w:val="00AD1436"/>
    <w:rsid w:val="00AF2518"/>
    <w:rsid w:val="00B14318"/>
    <w:rsid w:val="00B2267A"/>
    <w:rsid w:val="00B65BD6"/>
    <w:rsid w:val="00B852A6"/>
    <w:rsid w:val="00BA34AF"/>
    <w:rsid w:val="00BB23E3"/>
    <w:rsid w:val="00BF26F9"/>
    <w:rsid w:val="00BF6688"/>
    <w:rsid w:val="00C947DA"/>
    <w:rsid w:val="00CF5514"/>
    <w:rsid w:val="00D24CD0"/>
    <w:rsid w:val="00D60025"/>
    <w:rsid w:val="00D82899"/>
    <w:rsid w:val="00D83161"/>
    <w:rsid w:val="00D85515"/>
    <w:rsid w:val="00DC1F1D"/>
    <w:rsid w:val="00DE5727"/>
    <w:rsid w:val="00E22C25"/>
    <w:rsid w:val="00E25DCE"/>
    <w:rsid w:val="00E37BC9"/>
    <w:rsid w:val="00E87883"/>
    <w:rsid w:val="00E952D4"/>
    <w:rsid w:val="00EA4AF6"/>
    <w:rsid w:val="00EB7214"/>
    <w:rsid w:val="00F1256F"/>
    <w:rsid w:val="00F55CF9"/>
    <w:rsid w:val="00F757E8"/>
    <w:rsid w:val="00F91330"/>
    <w:rsid w:val="00F97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D061"/>
  <w15:docId w15:val="{DD4C6218-DCCE-42C0-AAD2-0F10B703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65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D14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658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0999"/>
    <w:rPr>
      <w:color w:val="0000FF" w:themeColor="hyperlink"/>
      <w:u w:val="single"/>
    </w:rPr>
  </w:style>
  <w:style w:type="character" w:customStyle="1" w:styleId="Balk1Char">
    <w:name w:val="Başlık 1 Char"/>
    <w:basedOn w:val="VarsaylanParagrafYazTipi"/>
    <w:link w:val="Balk1"/>
    <w:uiPriority w:val="9"/>
    <w:rsid w:val="00B65BD6"/>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10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5C1"/>
    <w:rPr>
      <w:rFonts w:ascii="Tahoma" w:hAnsi="Tahoma" w:cs="Tahoma"/>
      <w:sz w:val="16"/>
      <w:szCs w:val="16"/>
    </w:rPr>
  </w:style>
  <w:style w:type="paragraph" w:styleId="ListeParagraf">
    <w:name w:val="List Paragraph"/>
    <w:basedOn w:val="Normal"/>
    <w:uiPriority w:val="34"/>
    <w:qFormat/>
    <w:rsid w:val="00117F63"/>
    <w:pPr>
      <w:ind w:left="720"/>
      <w:contextualSpacing/>
    </w:pPr>
  </w:style>
  <w:style w:type="character" w:customStyle="1" w:styleId="Balk2Char">
    <w:name w:val="Başlık 2 Char"/>
    <w:basedOn w:val="VarsaylanParagrafYazTipi"/>
    <w:link w:val="Balk2"/>
    <w:uiPriority w:val="9"/>
    <w:rsid w:val="00AD1436"/>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semiHidden/>
    <w:unhideWhenUsed/>
    <w:rsid w:val="007C0CF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0CF4"/>
    <w:rPr>
      <w:sz w:val="20"/>
      <w:szCs w:val="20"/>
    </w:rPr>
  </w:style>
  <w:style w:type="character" w:styleId="DipnotBavurusu">
    <w:name w:val="footnote reference"/>
    <w:basedOn w:val="VarsaylanParagrafYazTipi"/>
    <w:uiPriority w:val="99"/>
    <w:semiHidden/>
    <w:unhideWhenUsed/>
    <w:rsid w:val="007C0CF4"/>
    <w:rPr>
      <w:vertAlign w:val="superscript"/>
    </w:rPr>
  </w:style>
  <w:style w:type="paragraph" w:styleId="T1">
    <w:name w:val="toc 1"/>
    <w:basedOn w:val="Normal"/>
    <w:next w:val="Normal"/>
    <w:autoRedefine/>
    <w:uiPriority w:val="39"/>
    <w:unhideWhenUsed/>
    <w:rsid w:val="0077397F"/>
    <w:pPr>
      <w:spacing w:after="100"/>
    </w:pPr>
  </w:style>
  <w:style w:type="paragraph" w:styleId="T2">
    <w:name w:val="toc 2"/>
    <w:basedOn w:val="Normal"/>
    <w:next w:val="Normal"/>
    <w:autoRedefine/>
    <w:uiPriority w:val="39"/>
    <w:unhideWhenUsed/>
    <w:rsid w:val="0077397F"/>
    <w:pPr>
      <w:spacing w:after="100"/>
      <w:ind w:left="708"/>
    </w:pPr>
    <w:rPr>
      <w:i/>
    </w:rPr>
  </w:style>
  <w:style w:type="character" w:customStyle="1" w:styleId="Balk3Char">
    <w:name w:val="Başlık 3 Char"/>
    <w:basedOn w:val="VarsaylanParagrafYazTipi"/>
    <w:link w:val="Balk3"/>
    <w:uiPriority w:val="9"/>
    <w:rsid w:val="0076583D"/>
    <w:rPr>
      <w:rFonts w:asciiTheme="majorHAnsi" w:eastAsiaTheme="majorEastAsia" w:hAnsiTheme="majorHAnsi" w:cstheme="majorBidi"/>
      <w:b/>
      <w:bCs/>
      <w:color w:val="4F81BD" w:themeColor="accent1"/>
    </w:rPr>
  </w:style>
  <w:style w:type="paragraph" w:styleId="T3">
    <w:name w:val="toc 3"/>
    <w:basedOn w:val="Normal"/>
    <w:next w:val="Normal"/>
    <w:autoRedefine/>
    <w:uiPriority w:val="39"/>
    <w:unhideWhenUsed/>
    <w:rsid w:val="007F3F7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6939">
      <w:bodyDiv w:val="1"/>
      <w:marLeft w:val="0"/>
      <w:marRight w:val="0"/>
      <w:marTop w:val="0"/>
      <w:marBottom w:val="0"/>
      <w:divBdr>
        <w:top w:val="none" w:sz="0" w:space="0" w:color="auto"/>
        <w:left w:val="none" w:sz="0" w:space="0" w:color="auto"/>
        <w:bottom w:val="none" w:sz="0" w:space="0" w:color="auto"/>
        <w:right w:val="none" w:sz="0" w:space="0" w:color="auto"/>
      </w:divBdr>
    </w:div>
    <w:div w:id="20663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departments/agriculture-and-rural-development" TargetMode="External"/><Relationship Id="rId18" Type="http://schemas.openxmlformats.org/officeDocument/2006/relationships/hyperlink" Target="http://ormuh.org.tr/_ormancilikta_sertifikasyon_ve_akreditasyonu__konulu_konferans_ve_calistay_tamamlandi_!_83.html" TargetMode="External"/><Relationship Id="rId26" Type="http://schemas.openxmlformats.org/officeDocument/2006/relationships/hyperlink" Target="http://www.un.org/esa/forests/index.html" TargetMode="External"/><Relationship Id="rId39" Type="http://schemas.openxmlformats.org/officeDocument/2006/relationships/hyperlink" Target="http://www.ostimenerjik.com/" TargetMode="External"/><Relationship Id="rId21" Type="http://schemas.openxmlformats.org/officeDocument/2006/relationships/hyperlink" Target="http://foresteurope.org/list-observe-organitations/" TargetMode="External"/><Relationship Id="rId34" Type="http://schemas.openxmlformats.org/officeDocument/2006/relationships/hyperlink" Target="https://www.unccd.int/convention/conference-parties-cop/unccd-cop12-ankara-turke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rmuh.org.tr/undp_turkiye_temsilciligi_ile_odamiz_arasinda_isbirligi_protokolu_imzalandi_!_548.html" TargetMode="External"/><Relationship Id="rId20" Type="http://schemas.openxmlformats.org/officeDocument/2006/relationships/hyperlink" Target="http://ormuh.org.tr/2023%E2%80%99e_dogru_2._doga_ve_ormancilik_sempozyumu_335.html" TargetMode="External"/><Relationship Id="rId29" Type="http://schemas.openxmlformats.org/officeDocument/2006/relationships/hyperlink" Target="https://www.ogm.gov.tr/SitePages/OGM/OGMHaberler.aspx?l=aad1782a-50b0-49db-b602-ddf5724a0b9e&amp;i=16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muh.org.tr/avrupa_ormancilar_konseyi_(cef)._750.html" TargetMode="External"/><Relationship Id="rId24" Type="http://schemas.openxmlformats.org/officeDocument/2006/relationships/hyperlink" Target="http://www.fao.org/about/meetings/cofo/en/" TargetMode="External"/><Relationship Id="rId32" Type="http://schemas.openxmlformats.org/officeDocument/2006/relationships/hyperlink" Target="https://www.unece.org/forests/secretariat.html" TargetMode="External"/><Relationship Id="rId37" Type="http://schemas.openxmlformats.org/officeDocument/2006/relationships/hyperlink" Target="https://www.avrupa.info.tr/t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rmuh.org.tr/odamizinda_katildigi_birlesmis_milletler_ormancilik_forumu_bm_genel_merkezinde_basladi_549.html" TargetMode="External"/><Relationship Id="rId23" Type="http://schemas.openxmlformats.org/officeDocument/2006/relationships/hyperlink" Target="http://www.gonder.org.tr/?p=2279" TargetMode="External"/><Relationship Id="rId28" Type="http://schemas.openxmlformats.org/officeDocument/2006/relationships/hyperlink" Target="http://ormuh.org.tr/odamizinda_katildigi_birlesmis_milletler_ormancilik_forumu_bm_genel_merkezinde_basladi_549.html" TargetMode="External"/><Relationship Id="rId36" Type="http://schemas.openxmlformats.org/officeDocument/2006/relationships/hyperlink" Target="https://rec.org.tr/" TargetMode="External"/><Relationship Id="rId10" Type="http://schemas.openxmlformats.org/officeDocument/2006/relationships/hyperlink" Target="http://www.resmigazete.gov.tr/eskiler/2006/07/20060712-11.htm" TargetMode="External"/><Relationship Id="rId19" Type="http://schemas.openxmlformats.org/officeDocument/2006/relationships/hyperlink" Target="http://ormuh.org.tr/odamiz_heyeti_avrupa_ormancilar_konseyi_toplantilarina_ve_uluslararasi_ormancilar_festivaline_etkin_bir_sekilde_katildi_41.html" TargetMode="External"/><Relationship Id="rId31" Type="http://schemas.openxmlformats.org/officeDocument/2006/relationships/hyperlink" Target="https://www.unece.org/forests/welcome.html" TargetMode="External"/><Relationship Id="rId4" Type="http://schemas.openxmlformats.org/officeDocument/2006/relationships/settings" Target="settings.xml"/><Relationship Id="rId9" Type="http://schemas.openxmlformats.org/officeDocument/2006/relationships/hyperlink" Target="http://www.mevzuat.gov.tr/MevzuatMetin/1.3.6235.pdf" TargetMode="External"/><Relationship Id="rId14" Type="http://schemas.openxmlformats.org/officeDocument/2006/relationships/hyperlink" Target="http://ormuh.org.tr/uyesi_oldugumuz_avrupa_ormancilar_birligi_(uef)nin_nisan_2017_baskanlik_bulteninde_istanbul_toplantisi_gundeme_tasinmistir._1009.html" TargetMode="External"/><Relationship Id="rId22" Type="http://schemas.openxmlformats.org/officeDocument/2006/relationships/hyperlink" Target="mailto:liaison.unit.bratislava@foresteurope.org" TargetMode="External"/><Relationship Id="rId27" Type="http://schemas.openxmlformats.org/officeDocument/2006/relationships/hyperlink" Target="http://www.un.org/esa/forests/forum/previous-sessions/unff-9/index.html" TargetMode="External"/><Relationship Id="rId30" Type="http://schemas.openxmlformats.org/officeDocument/2006/relationships/hyperlink" Target="http://www.un.org/esa/forests/major-groups/index.html" TargetMode="External"/><Relationship Id="rId35" Type="http://schemas.openxmlformats.org/officeDocument/2006/relationships/hyperlink" Target="https://www.unccd.int/convention/about-convention/our-partner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eforg.eu" TargetMode="External"/><Relationship Id="rId17" Type="http://schemas.openxmlformats.org/officeDocument/2006/relationships/hyperlink" Target="http://ormuh.org.tr/uluslararasi_is_basvurusu-mulakat_teknikleri_ve_ozgecmis_(cv)_hazirlama_egitimi_(17.06.2011)duyurusu_79.html" TargetMode="External"/><Relationship Id="rId25" Type="http://schemas.openxmlformats.org/officeDocument/2006/relationships/hyperlink" Target="http://www.gonder.org.tr/?p=5098" TargetMode="External"/><Relationship Id="rId33" Type="http://schemas.openxmlformats.org/officeDocument/2006/relationships/hyperlink" Target="https://www.unece.org/forests/secretariat.html" TargetMode="External"/><Relationship Id="rId38" Type="http://schemas.openxmlformats.org/officeDocument/2006/relationships/hyperlink" Target="http://www.sesric.org/sesric-about-tr.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rmuh.org.tr/odamiz_heyeti_avrupa_ormancilar_konseyi_toplantilarina_ve_uluslararasi_ormancilar_festivaline_etkin_bir_sekilde_katildi_41.html" TargetMode="External"/><Relationship Id="rId3" Type="http://schemas.openxmlformats.org/officeDocument/2006/relationships/hyperlink" Target="http://ormuh.org.tr/birlesmis_milletler_fao_foweca_calismasinin_istanbul_toplantisi_organizasyonu_619.html" TargetMode="External"/><Relationship Id="rId7" Type="http://schemas.openxmlformats.org/officeDocument/2006/relationships/hyperlink" Target="http://ormuh.org.tr/odamiz-undp-fao_isbirliginde_proje_dongu_yonetimi_calistayina_iliskin_duyuru_449.html" TargetMode="External"/><Relationship Id="rId2" Type="http://schemas.openxmlformats.org/officeDocument/2006/relationships/hyperlink" Target="http://ormuh.org.tr/undp_turkiye_temsilciligi_ile_odamiz_arasinda_isbirligi_protokolu_imzalandi_!_548.html" TargetMode="External"/><Relationship Id="rId1" Type="http://schemas.openxmlformats.org/officeDocument/2006/relationships/hyperlink" Target="http://ormuh.org.tr/uyesi_oldugumuz_avrupa_ormancilar_birligi_(uef)nin_nisan_2017_baskanlik_bulteninde_istanbul_toplantisi_gundeme_tasinmistir._1009.html" TargetMode="External"/><Relationship Id="rId6" Type="http://schemas.openxmlformats.org/officeDocument/2006/relationships/hyperlink" Target="http://ormuh.org.tr/_ormancilikta_sertifikasyon_ve_akreditasyonu__konulu_konferans_ve_calistay_tamamlandi_!_83.html" TargetMode="External"/><Relationship Id="rId11" Type="http://schemas.openxmlformats.org/officeDocument/2006/relationships/hyperlink" Target="https://www.ogm.gov.tr/SitePages/OGM/OGMHaberler.aspx?l=aad1782a-50b0-49db-b602-ddf5724a0b9e&amp;i=1646" TargetMode="External"/><Relationship Id="rId5" Type="http://schemas.openxmlformats.org/officeDocument/2006/relationships/hyperlink" Target="http://ormuh.org.tr/undp_turkiye_temsilciligi_ile_odamiz_arasinda_isbirligi_protokolu_imzalandi_!_548.html" TargetMode="External"/><Relationship Id="rId10" Type="http://schemas.openxmlformats.org/officeDocument/2006/relationships/hyperlink" Target="http://ormuh.org.tr/odamizinda_katildigi_birlesmis_milletler_ormancilik_forumu_bm_genel_merkezinde_basladi_549.html" TargetMode="External"/><Relationship Id="rId4" Type="http://schemas.openxmlformats.org/officeDocument/2006/relationships/hyperlink" Target="http://ormuh.org.tr/odamizinda_katildigi_birlesmis_milletler_ormancilik_forumu_bm_genel_merkezinde_basladi_549.html" TargetMode="External"/><Relationship Id="rId9" Type="http://schemas.openxmlformats.org/officeDocument/2006/relationships/hyperlink" Target="http://ormuh.org.tr/2023%E2%80%99e_dogru_2._doga_ve_ormancilik_sempozyumu_33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76A0-7F79-4040-94C4-8F599667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3779</Words>
  <Characters>21545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2</cp:revision>
  <cp:lastPrinted>2018-05-18T12:31:00Z</cp:lastPrinted>
  <dcterms:created xsi:type="dcterms:W3CDTF">2023-05-25T09:37:00Z</dcterms:created>
  <dcterms:modified xsi:type="dcterms:W3CDTF">2023-05-25T09:37:00Z</dcterms:modified>
</cp:coreProperties>
</file>