
<file path=[Content_Types].xml><?xml version="1.0" encoding="utf-8"?>
<Types xmlns="http://schemas.openxmlformats.org/package/2006/content-types">
  <Default Extension="tmp" ContentType="image/png"/>
  <Default Extension="png" ContentType="image/png"/>
  <Default Extension="web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08DAB" w14:textId="61BC8745" w:rsidR="00E4144A" w:rsidRPr="00E4144A" w:rsidRDefault="00E4144A" w:rsidP="002B2C4C">
      <w:pPr>
        <w:jc w:val="center"/>
        <w:rPr>
          <w:rFonts w:asciiTheme="majorHAnsi" w:hAnsiTheme="majorHAnsi" w:cstheme="majorHAnsi"/>
          <w:bCs/>
          <w:color w:val="4D5156"/>
          <w:sz w:val="44"/>
          <w:shd w:val="clear" w:color="auto" w:fill="FFFFFF"/>
        </w:rPr>
      </w:pPr>
      <w:r w:rsidRPr="00E4144A">
        <w:rPr>
          <w:rFonts w:asciiTheme="majorHAnsi" w:hAnsiTheme="majorHAnsi" w:cstheme="majorHAnsi"/>
          <w:bCs/>
          <w:color w:val="4D5156"/>
          <w:sz w:val="44"/>
          <w:shd w:val="clear" w:color="auto" w:fill="FFFFFF"/>
        </w:rPr>
        <w:t xml:space="preserve">Ormancılık Konusunda </w:t>
      </w:r>
      <w:r>
        <w:rPr>
          <w:rFonts w:asciiTheme="majorHAnsi" w:hAnsiTheme="majorHAnsi" w:cstheme="majorHAnsi"/>
          <w:bCs/>
          <w:color w:val="4D5156"/>
          <w:sz w:val="44"/>
          <w:shd w:val="clear" w:color="auto" w:fill="FFFFFF"/>
        </w:rPr>
        <w:t>Nahçıvan</w:t>
      </w:r>
      <w:r w:rsidRPr="00E4144A">
        <w:rPr>
          <w:rFonts w:asciiTheme="majorHAnsi" w:hAnsiTheme="majorHAnsi" w:cstheme="majorHAnsi"/>
          <w:bCs/>
          <w:color w:val="4D5156"/>
          <w:sz w:val="44"/>
          <w:shd w:val="clear" w:color="auto" w:fill="FFFFFF"/>
        </w:rPr>
        <w:t>’da Yapılabilecekler</w:t>
      </w:r>
    </w:p>
    <w:p w14:paraId="1B223002" w14:textId="099879DF" w:rsidR="00E4144A" w:rsidRPr="00E4144A" w:rsidRDefault="00E4144A" w:rsidP="002B2C4C">
      <w:pPr>
        <w:jc w:val="center"/>
        <w:rPr>
          <w:rFonts w:asciiTheme="majorHAnsi" w:hAnsiTheme="majorHAnsi" w:cstheme="majorHAnsi"/>
          <w:bCs/>
          <w:color w:val="4D5156"/>
          <w:sz w:val="44"/>
          <w:shd w:val="clear" w:color="auto" w:fill="FFFFFF"/>
        </w:rPr>
      </w:pPr>
    </w:p>
    <w:p w14:paraId="39881BE1" w14:textId="75F7CA00" w:rsidR="00E4144A" w:rsidRPr="00CB3177" w:rsidRDefault="00E4144A" w:rsidP="002B2C4C">
      <w:pPr>
        <w:jc w:val="center"/>
        <w:rPr>
          <w:rFonts w:asciiTheme="majorHAnsi" w:hAnsiTheme="majorHAnsi" w:cstheme="majorHAnsi"/>
          <w:bCs/>
          <w:color w:val="4D5156"/>
          <w:sz w:val="24"/>
          <w:szCs w:val="24"/>
          <w:shd w:val="clear" w:color="auto" w:fill="FFFFFF"/>
        </w:rPr>
      </w:pPr>
      <w:r w:rsidRPr="00CB3177">
        <w:rPr>
          <w:rFonts w:asciiTheme="majorHAnsi" w:hAnsiTheme="majorHAnsi" w:cstheme="majorHAnsi"/>
          <w:bCs/>
          <w:color w:val="4D5156"/>
          <w:sz w:val="24"/>
          <w:szCs w:val="24"/>
          <w:shd w:val="clear" w:color="auto" w:fill="FFFFFF"/>
        </w:rPr>
        <w:t>Hasan Türkyılmaz</w:t>
      </w:r>
    </w:p>
    <w:p w14:paraId="3E0D52B1" w14:textId="718A7704" w:rsidR="00E4144A" w:rsidRPr="00CB3177" w:rsidRDefault="00E4144A" w:rsidP="002B2C4C">
      <w:pPr>
        <w:jc w:val="center"/>
        <w:rPr>
          <w:rFonts w:asciiTheme="majorHAnsi" w:hAnsiTheme="majorHAnsi" w:cstheme="majorHAnsi"/>
          <w:bCs/>
          <w:color w:val="4D5156"/>
          <w:sz w:val="24"/>
          <w:szCs w:val="24"/>
          <w:shd w:val="clear" w:color="auto" w:fill="FFFFFF"/>
        </w:rPr>
      </w:pPr>
      <w:r w:rsidRPr="00CB3177">
        <w:rPr>
          <w:rFonts w:asciiTheme="majorHAnsi" w:hAnsiTheme="majorHAnsi" w:cstheme="majorHAnsi"/>
          <w:bCs/>
          <w:color w:val="4D5156"/>
          <w:sz w:val="24"/>
          <w:szCs w:val="24"/>
          <w:shd w:val="clear" w:color="auto" w:fill="FFFFFF"/>
        </w:rPr>
        <w:t>Orman Yüksek Mühendisi</w:t>
      </w:r>
    </w:p>
    <w:p w14:paraId="6804CF42" w14:textId="4DF46F0D" w:rsidR="00E4144A" w:rsidRPr="00CB3177" w:rsidRDefault="00E4144A" w:rsidP="002B2C4C">
      <w:pPr>
        <w:jc w:val="center"/>
        <w:rPr>
          <w:rFonts w:asciiTheme="majorHAnsi" w:hAnsiTheme="majorHAnsi" w:cstheme="majorHAnsi"/>
          <w:bCs/>
          <w:color w:val="4D5156"/>
          <w:sz w:val="24"/>
          <w:szCs w:val="24"/>
          <w:shd w:val="clear" w:color="auto" w:fill="FFFFFF"/>
        </w:rPr>
      </w:pPr>
      <w:r w:rsidRPr="00CB3177">
        <w:rPr>
          <w:rFonts w:asciiTheme="majorHAnsi" w:hAnsiTheme="majorHAnsi" w:cstheme="majorHAnsi"/>
          <w:bCs/>
          <w:color w:val="4D5156"/>
          <w:sz w:val="24"/>
          <w:szCs w:val="24"/>
          <w:shd w:val="clear" w:color="auto" w:fill="FFFFFF"/>
        </w:rPr>
        <w:t>Orman Mühendisleri Odası Genel Başkanı</w:t>
      </w:r>
    </w:p>
    <w:p w14:paraId="3555258F" w14:textId="447F6FCF" w:rsidR="00E4144A" w:rsidRPr="00CB3177" w:rsidRDefault="00E4144A" w:rsidP="002B2C4C">
      <w:pPr>
        <w:jc w:val="center"/>
        <w:rPr>
          <w:rFonts w:asciiTheme="majorHAnsi" w:hAnsiTheme="majorHAnsi" w:cstheme="majorHAnsi"/>
          <w:bCs/>
          <w:color w:val="4D5156"/>
          <w:sz w:val="24"/>
          <w:szCs w:val="24"/>
          <w:shd w:val="clear" w:color="auto" w:fill="FFFFFF"/>
        </w:rPr>
      </w:pPr>
      <w:r w:rsidRPr="00CB3177">
        <w:rPr>
          <w:rFonts w:asciiTheme="majorHAnsi" w:hAnsiTheme="majorHAnsi" w:cstheme="majorHAnsi"/>
          <w:bCs/>
          <w:color w:val="4D5156"/>
          <w:sz w:val="24"/>
          <w:szCs w:val="24"/>
          <w:shd w:val="clear" w:color="auto" w:fill="FFFFFF"/>
        </w:rPr>
        <w:t>15.12.2023</w:t>
      </w:r>
    </w:p>
    <w:p w14:paraId="06A549DF" w14:textId="07399885" w:rsidR="00E4144A" w:rsidRPr="00E4144A" w:rsidRDefault="00E4144A" w:rsidP="002B2C4C">
      <w:pPr>
        <w:jc w:val="center"/>
        <w:rPr>
          <w:rFonts w:asciiTheme="majorHAnsi" w:hAnsiTheme="majorHAnsi" w:cstheme="majorHAnsi"/>
          <w:bCs/>
          <w:color w:val="4D5156"/>
          <w:sz w:val="44"/>
          <w:shd w:val="clear" w:color="auto" w:fill="FFFFFF"/>
        </w:rPr>
      </w:pPr>
      <w:r>
        <w:rPr>
          <w:rFonts w:asciiTheme="majorHAnsi" w:hAnsiTheme="majorHAnsi" w:cstheme="majorHAnsi"/>
          <w:bCs/>
          <w:noProof/>
          <w:color w:val="4D5156"/>
          <w:sz w:val="44"/>
          <w:shd w:val="clear" w:color="auto" w:fill="FFFFFF"/>
          <w:lang w:eastAsia="tr-TR"/>
        </w:rPr>
        <w:drawing>
          <wp:inline distT="0" distB="0" distL="0" distR="0" wp14:anchorId="479CD84B" wp14:editId="5551F70C">
            <wp:extent cx="5760720" cy="2562860"/>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43579.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562860"/>
                    </a:xfrm>
                    <a:prstGeom prst="rect">
                      <a:avLst/>
                    </a:prstGeom>
                  </pic:spPr>
                </pic:pic>
              </a:graphicData>
            </a:graphic>
          </wp:inline>
        </w:drawing>
      </w:r>
    </w:p>
    <w:p w14:paraId="2534F205" w14:textId="7B357E42" w:rsidR="00E4144A" w:rsidRPr="00E4144A" w:rsidRDefault="00E4144A" w:rsidP="002B2C4C">
      <w:pPr>
        <w:jc w:val="center"/>
        <w:rPr>
          <w:rFonts w:asciiTheme="majorHAnsi" w:hAnsiTheme="majorHAnsi" w:cstheme="majorHAnsi"/>
          <w:bCs/>
          <w:color w:val="4D5156"/>
          <w:shd w:val="clear" w:color="auto" w:fill="FFFFFF"/>
        </w:rPr>
      </w:pPr>
    </w:p>
    <w:p w14:paraId="1B019043" w14:textId="78F67A8A" w:rsidR="00C102CA" w:rsidRDefault="00CB3177">
      <w:pPr>
        <w:pStyle w:val="T1"/>
        <w:tabs>
          <w:tab w:val="right" w:leader="dot" w:pos="9062"/>
        </w:tabs>
        <w:rPr>
          <w:rFonts w:eastAsiaTheme="minorEastAsia"/>
          <w:noProof/>
          <w:lang w:eastAsia="tr-TR"/>
        </w:rPr>
      </w:pPr>
      <w:r>
        <w:rPr>
          <w:rFonts w:asciiTheme="majorHAnsi" w:hAnsiTheme="majorHAnsi" w:cstheme="majorHAnsi"/>
          <w:bCs/>
          <w:color w:val="4D5156"/>
          <w:shd w:val="clear" w:color="auto" w:fill="FFFFFF"/>
        </w:rPr>
        <w:fldChar w:fldCharType="begin"/>
      </w:r>
      <w:r>
        <w:rPr>
          <w:rFonts w:asciiTheme="majorHAnsi" w:hAnsiTheme="majorHAnsi" w:cstheme="majorHAnsi"/>
          <w:bCs/>
          <w:color w:val="4D5156"/>
          <w:shd w:val="clear" w:color="auto" w:fill="FFFFFF"/>
        </w:rPr>
        <w:instrText xml:space="preserve"> TOC \o "1-3" \h \z \u </w:instrText>
      </w:r>
      <w:r>
        <w:rPr>
          <w:rFonts w:asciiTheme="majorHAnsi" w:hAnsiTheme="majorHAnsi" w:cstheme="majorHAnsi"/>
          <w:bCs/>
          <w:color w:val="4D5156"/>
          <w:shd w:val="clear" w:color="auto" w:fill="FFFFFF"/>
        </w:rPr>
        <w:fldChar w:fldCharType="separate"/>
      </w:r>
      <w:hyperlink w:anchor="_Toc153563415" w:history="1">
        <w:r w:rsidR="00C102CA" w:rsidRPr="00B6200E">
          <w:rPr>
            <w:rStyle w:val="Kpr"/>
            <w:noProof/>
          </w:rPr>
          <w:t>Raporun Gerekçesi</w:t>
        </w:r>
        <w:r w:rsidR="00C102CA">
          <w:rPr>
            <w:noProof/>
            <w:webHidden/>
          </w:rPr>
          <w:tab/>
        </w:r>
        <w:r w:rsidR="00C102CA">
          <w:rPr>
            <w:noProof/>
            <w:webHidden/>
          </w:rPr>
          <w:fldChar w:fldCharType="begin"/>
        </w:r>
        <w:r w:rsidR="00C102CA">
          <w:rPr>
            <w:noProof/>
            <w:webHidden/>
          </w:rPr>
          <w:instrText xml:space="preserve"> PAGEREF _Toc153563415 \h </w:instrText>
        </w:r>
        <w:r w:rsidR="00C102CA">
          <w:rPr>
            <w:noProof/>
            <w:webHidden/>
          </w:rPr>
        </w:r>
        <w:r w:rsidR="00C102CA">
          <w:rPr>
            <w:noProof/>
            <w:webHidden/>
          </w:rPr>
          <w:fldChar w:fldCharType="separate"/>
        </w:r>
        <w:r w:rsidR="00C102CA">
          <w:rPr>
            <w:noProof/>
            <w:webHidden/>
          </w:rPr>
          <w:t>2</w:t>
        </w:r>
        <w:r w:rsidR="00C102CA">
          <w:rPr>
            <w:noProof/>
            <w:webHidden/>
          </w:rPr>
          <w:fldChar w:fldCharType="end"/>
        </w:r>
      </w:hyperlink>
    </w:p>
    <w:p w14:paraId="26082532" w14:textId="1306D031" w:rsidR="00C102CA" w:rsidRDefault="00C102CA">
      <w:pPr>
        <w:pStyle w:val="T1"/>
        <w:tabs>
          <w:tab w:val="right" w:leader="dot" w:pos="9062"/>
        </w:tabs>
        <w:rPr>
          <w:rFonts w:eastAsiaTheme="minorEastAsia"/>
          <w:noProof/>
          <w:lang w:eastAsia="tr-TR"/>
        </w:rPr>
      </w:pPr>
      <w:hyperlink w:anchor="_Toc153563416" w:history="1">
        <w:r w:rsidRPr="00B6200E">
          <w:rPr>
            <w:rStyle w:val="Kpr"/>
            <w:noProof/>
          </w:rPr>
          <w:t>Nahçıvan Hakkında Bilgi</w:t>
        </w:r>
        <w:r>
          <w:rPr>
            <w:noProof/>
            <w:webHidden/>
          </w:rPr>
          <w:tab/>
        </w:r>
        <w:r>
          <w:rPr>
            <w:noProof/>
            <w:webHidden/>
          </w:rPr>
          <w:fldChar w:fldCharType="begin"/>
        </w:r>
        <w:r>
          <w:rPr>
            <w:noProof/>
            <w:webHidden/>
          </w:rPr>
          <w:instrText xml:space="preserve"> PAGEREF _Toc153563416 \h </w:instrText>
        </w:r>
        <w:r>
          <w:rPr>
            <w:noProof/>
            <w:webHidden/>
          </w:rPr>
        </w:r>
        <w:r>
          <w:rPr>
            <w:noProof/>
            <w:webHidden/>
          </w:rPr>
          <w:fldChar w:fldCharType="separate"/>
        </w:r>
        <w:r>
          <w:rPr>
            <w:noProof/>
            <w:webHidden/>
          </w:rPr>
          <w:t>2</w:t>
        </w:r>
        <w:r>
          <w:rPr>
            <w:noProof/>
            <w:webHidden/>
          </w:rPr>
          <w:fldChar w:fldCharType="end"/>
        </w:r>
      </w:hyperlink>
    </w:p>
    <w:p w14:paraId="2187B440" w14:textId="4DE6E6B5" w:rsidR="00C102CA" w:rsidRDefault="00C102CA">
      <w:pPr>
        <w:pStyle w:val="T1"/>
        <w:tabs>
          <w:tab w:val="right" w:leader="dot" w:pos="9062"/>
        </w:tabs>
        <w:rPr>
          <w:rFonts w:eastAsiaTheme="minorEastAsia"/>
          <w:noProof/>
          <w:lang w:eastAsia="tr-TR"/>
        </w:rPr>
      </w:pPr>
      <w:hyperlink w:anchor="_Toc153563417" w:history="1">
        <w:r w:rsidRPr="00B6200E">
          <w:rPr>
            <w:rStyle w:val="Kpr"/>
            <w:noProof/>
          </w:rPr>
          <w:t>Hasan Türkyılmaz’ın İzlenimleri</w:t>
        </w:r>
        <w:r>
          <w:rPr>
            <w:noProof/>
            <w:webHidden/>
          </w:rPr>
          <w:tab/>
        </w:r>
        <w:r>
          <w:rPr>
            <w:noProof/>
            <w:webHidden/>
          </w:rPr>
          <w:fldChar w:fldCharType="begin"/>
        </w:r>
        <w:r>
          <w:rPr>
            <w:noProof/>
            <w:webHidden/>
          </w:rPr>
          <w:instrText xml:space="preserve"> PAGEREF _Toc153563417 \h </w:instrText>
        </w:r>
        <w:r>
          <w:rPr>
            <w:noProof/>
            <w:webHidden/>
          </w:rPr>
        </w:r>
        <w:r>
          <w:rPr>
            <w:noProof/>
            <w:webHidden/>
          </w:rPr>
          <w:fldChar w:fldCharType="separate"/>
        </w:r>
        <w:r>
          <w:rPr>
            <w:noProof/>
            <w:webHidden/>
          </w:rPr>
          <w:t>3</w:t>
        </w:r>
        <w:r>
          <w:rPr>
            <w:noProof/>
            <w:webHidden/>
          </w:rPr>
          <w:fldChar w:fldCharType="end"/>
        </w:r>
      </w:hyperlink>
    </w:p>
    <w:p w14:paraId="6E1AC0DB" w14:textId="29F15F61" w:rsidR="00C102CA" w:rsidRDefault="00C102CA">
      <w:pPr>
        <w:pStyle w:val="T2"/>
        <w:tabs>
          <w:tab w:val="right" w:leader="dot" w:pos="9062"/>
        </w:tabs>
        <w:rPr>
          <w:rFonts w:eastAsiaTheme="minorEastAsia"/>
          <w:noProof/>
          <w:lang w:eastAsia="tr-TR"/>
        </w:rPr>
      </w:pPr>
      <w:hyperlink w:anchor="_Toc153563418" w:history="1">
        <w:r w:rsidRPr="00B6200E">
          <w:rPr>
            <w:rStyle w:val="Kpr"/>
            <w:noProof/>
          </w:rPr>
          <w:t>1.Gün 7 Eylül 2023 Perşembe</w:t>
        </w:r>
        <w:r>
          <w:rPr>
            <w:noProof/>
            <w:webHidden/>
          </w:rPr>
          <w:tab/>
        </w:r>
        <w:r>
          <w:rPr>
            <w:noProof/>
            <w:webHidden/>
          </w:rPr>
          <w:fldChar w:fldCharType="begin"/>
        </w:r>
        <w:r>
          <w:rPr>
            <w:noProof/>
            <w:webHidden/>
          </w:rPr>
          <w:instrText xml:space="preserve"> PAGEREF _Toc153563418 \h </w:instrText>
        </w:r>
        <w:r>
          <w:rPr>
            <w:noProof/>
            <w:webHidden/>
          </w:rPr>
        </w:r>
        <w:r>
          <w:rPr>
            <w:noProof/>
            <w:webHidden/>
          </w:rPr>
          <w:fldChar w:fldCharType="separate"/>
        </w:r>
        <w:r>
          <w:rPr>
            <w:noProof/>
            <w:webHidden/>
          </w:rPr>
          <w:t>3</w:t>
        </w:r>
        <w:r>
          <w:rPr>
            <w:noProof/>
            <w:webHidden/>
          </w:rPr>
          <w:fldChar w:fldCharType="end"/>
        </w:r>
      </w:hyperlink>
    </w:p>
    <w:p w14:paraId="136587F3" w14:textId="4CF4BE20" w:rsidR="00C102CA" w:rsidRDefault="00C102CA">
      <w:pPr>
        <w:pStyle w:val="T2"/>
        <w:tabs>
          <w:tab w:val="right" w:leader="dot" w:pos="9062"/>
        </w:tabs>
        <w:rPr>
          <w:rFonts w:eastAsiaTheme="minorEastAsia"/>
          <w:noProof/>
          <w:lang w:eastAsia="tr-TR"/>
        </w:rPr>
      </w:pPr>
      <w:hyperlink w:anchor="_Toc153563419" w:history="1">
        <w:r w:rsidRPr="00B6200E">
          <w:rPr>
            <w:rStyle w:val="Kpr"/>
            <w:noProof/>
          </w:rPr>
          <w:t>2.Gün 8 Eylül 2023 Cuma</w:t>
        </w:r>
        <w:r>
          <w:rPr>
            <w:noProof/>
            <w:webHidden/>
          </w:rPr>
          <w:tab/>
        </w:r>
        <w:r>
          <w:rPr>
            <w:noProof/>
            <w:webHidden/>
          </w:rPr>
          <w:fldChar w:fldCharType="begin"/>
        </w:r>
        <w:r>
          <w:rPr>
            <w:noProof/>
            <w:webHidden/>
          </w:rPr>
          <w:instrText xml:space="preserve"> PAGEREF _Toc153563419 \h </w:instrText>
        </w:r>
        <w:r>
          <w:rPr>
            <w:noProof/>
            <w:webHidden/>
          </w:rPr>
        </w:r>
        <w:r>
          <w:rPr>
            <w:noProof/>
            <w:webHidden/>
          </w:rPr>
          <w:fldChar w:fldCharType="separate"/>
        </w:r>
        <w:r>
          <w:rPr>
            <w:noProof/>
            <w:webHidden/>
          </w:rPr>
          <w:t>3</w:t>
        </w:r>
        <w:r>
          <w:rPr>
            <w:noProof/>
            <w:webHidden/>
          </w:rPr>
          <w:fldChar w:fldCharType="end"/>
        </w:r>
      </w:hyperlink>
    </w:p>
    <w:p w14:paraId="391D2874" w14:textId="37F32FDF" w:rsidR="00C102CA" w:rsidRDefault="00C102CA">
      <w:pPr>
        <w:pStyle w:val="T2"/>
        <w:tabs>
          <w:tab w:val="right" w:leader="dot" w:pos="9062"/>
        </w:tabs>
        <w:rPr>
          <w:rFonts w:eastAsiaTheme="minorEastAsia"/>
          <w:noProof/>
          <w:lang w:eastAsia="tr-TR"/>
        </w:rPr>
      </w:pPr>
      <w:hyperlink w:anchor="_Toc153563420" w:history="1">
        <w:r w:rsidRPr="00B6200E">
          <w:rPr>
            <w:rStyle w:val="Kpr"/>
            <w:noProof/>
          </w:rPr>
          <w:t>Seyahatin Genel Değerlendirilmesi</w:t>
        </w:r>
        <w:r>
          <w:rPr>
            <w:noProof/>
            <w:webHidden/>
          </w:rPr>
          <w:tab/>
        </w:r>
        <w:r>
          <w:rPr>
            <w:noProof/>
            <w:webHidden/>
          </w:rPr>
          <w:fldChar w:fldCharType="begin"/>
        </w:r>
        <w:r>
          <w:rPr>
            <w:noProof/>
            <w:webHidden/>
          </w:rPr>
          <w:instrText xml:space="preserve"> PAGEREF _Toc153563420 \h </w:instrText>
        </w:r>
        <w:r>
          <w:rPr>
            <w:noProof/>
            <w:webHidden/>
          </w:rPr>
        </w:r>
        <w:r>
          <w:rPr>
            <w:noProof/>
            <w:webHidden/>
          </w:rPr>
          <w:fldChar w:fldCharType="separate"/>
        </w:r>
        <w:r>
          <w:rPr>
            <w:noProof/>
            <w:webHidden/>
          </w:rPr>
          <w:t>6</w:t>
        </w:r>
        <w:r>
          <w:rPr>
            <w:noProof/>
            <w:webHidden/>
          </w:rPr>
          <w:fldChar w:fldCharType="end"/>
        </w:r>
      </w:hyperlink>
    </w:p>
    <w:p w14:paraId="2EA5C64E" w14:textId="1F6E3298" w:rsidR="00C102CA" w:rsidRDefault="00C102CA">
      <w:pPr>
        <w:pStyle w:val="T1"/>
        <w:tabs>
          <w:tab w:val="right" w:leader="dot" w:pos="9062"/>
        </w:tabs>
        <w:rPr>
          <w:rFonts w:eastAsiaTheme="minorEastAsia"/>
          <w:noProof/>
          <w:lang w:eastAsia="tr-TR"/>
        </w:rPr>
      </w:pPr>
      <w:hyperlink w:anchor="_Toc153563421" w:history="1">
        <w:r w:rsidRPr="00B6200E">
          <w:rPr>
            <w:rStyle w:val="Kpr"/>
            <w:noProof/>
          </w:rPr>
          <w:t>Nahçıvan Orman Teşkilatından Alınan Bilgiler</w:t>
        </w:r>
        <w:r>
          <w:rPr>
            <w:noProof/>
            <w:webHidden/>
          </w:rPr>
          <w:tab/>
        </w:r>
        <w:r>
          <w:rPr>
            <w:noProof/>
            <w:webHidden/>
          </w:rPr>
          <w:fldChar w:fldCharType="begin"/>
        </w:r>
        <w:r>
          <w:rPr>
            <w:noProof/>
            <w:webHidden/>
          </w:rPr>
          <w:instrText xml:space="preserve"> PAGEREF _Toc153563421 \h </w:instrText>
        </w:r>
        <w:r>
          <w:rPr>
            <w:noProof/>
            <w:webHidden/>
          </w:rPr>
        </w:r>
        <w:r>
          <w:rPr>
            <w:noProof/>
            <w:webHidden/>
          </w:rPr>
          <w:fldChar w:fldCharType="separate"/>
        </w:r>
        <w:r>
          <w:rPr>
            <w:noProof/>
            <w:webHidden/>
          </w:rPr>
          <w:t>6</w:t>
        </w:r>
        <w:r>
          <w:rPr>
            <w:noProof/>
            <w:webHidden/>
          </w:rPr>
          <w:fldChar w:fldCharType="end"/>
        </w:r>
      </w:hyperlink>
    </w:p>
    <w:p w14:paraId="28B561D9" w14:textId="313029ED" w:rsidR="00C102CA" w:rsidRDefault="00C102CA">
      <w:pPr>
        <w:pStyle w:val="T1"/>
        <w:tabs>
          <w:tab w:val="right" w:leader="dot" w:pos="9062"/>
        </w:tabs>
        <w:rPr>
          <w:rFonts w:eastAsiaTheme="minorEastAsia"/>
          <w:noProof/>
          <w:lang w:eastAsia="tr-TR"/>
        </w:rPr>
      </w:pPr>
      <w:hyperlink w:anchor="_Toc153563422" w:history="1">
        <w:r w:rsidRPr="00B6200E">
          <w:rPr>
            <w:rStyle w:val="Kpr"/>
            <w:noProof/>
          </w:rPr>
          <w:t>Web Sayfalarının İncelenmesi</w:t>
        </w:r>
        <w:r>
          <w:rPr>
            <w:noProof/>
            <w:webHidden/>
          </w:rPr>
          <w:tab/>
        </w:r>
        <w:r>
          <w:rPr>
            <w:noProof/>
            <w:webHidden/>
          </w:rPr>
          <w:fldChar w:fldCharType="begin"/>
        </w:r>
        <w:r>
          <w:rPr>
            <w:noProof/>
            <w:webHidden/>
          </w:rPr>
          <w:instrText xml:space="preserve"> PAGEREF _Toc153563422 \h </w:instrText>
        </w:r>
        <w:r>
          <w:rPr>
            <w:noProof/>
            <w:webHidden/>
          </w:rPr>
        </w:r>
        <w:r>
          <w:rPr>
            <w:noProof/>
            <w:webHidden/>
          </w:rPr>
          <w:fldChar w:fldCharType="separate"/>
        </w:r>
        <w:r>
          <w:rPr>
            <w:noProof/>
            <w:webHidden/>
          </w:rPr>
          <w:t>7</w:t>
        </w:r>
        <w:r>
          <w:rPr>
            <w:noProof/>
            <w:webHidden/>
          </w:rPr>
          <w:fldChar w:fldCharType="end"/>
        </w:r>
      </w:hyperlink>
    </w:p>
    <w:p w14:paraId="51778E8F" w14:textId="16A922B6" w:rsidR="00C102CA" w:rsidRDefault="00C102CA">
      <w:pPr>
        <w:pStyle w:val="T1"/>
        <w:tabs>
          <w:tab w:val="right" w:leader="dot" w:pos="9062"/>
        </w:tabs>
        <w:rPr>
          <w:rFonts w:eastAsiaTheme="minorEastAsia"/>
          <w:noProof/>
          <w:lang w:eastAsia="tr-TR"/>
        </w:rPr>
      </w:pPr>
      <w:hyperlink w:anchor="_Toc153563423" w:history="1">
        <w:r w:rsidRPr="00B6200E">
          <w:rPr>
            <w:rStyle w:val="Kpr"/>
            <w:noProof/>
          </w:rPr>
          <w:t>Sonuç ve Öneriler</w:t>
        </w:r>
        <w:r>
          <w:rPr>
            <w:noProof/>
            <w:webHidden/>
          </w:rPr>
          <w:tab/>
        </w:r>
        <w:r>
          <w:rPr>
            <w:noProof/>
            <w:webHidden/>
          </w:rPr>
          <w:fldChar w:fldCharType="begin"/>
        </w:r>
        <w:r>
          <w:rPr>
            <w:noProof/>
            <w:webHidden/>
          </w:rPr>
          <w:instrText xml:space="preserve"> PAGEREF _Toc153563423 \h </w:instrText>
        </w:r>
        <w:r>
          <w:rPr>
            <w:noProof/>
            <w:webHidden/>
          </w:rPr>
        </w:r>
        <w:r>
          <w:rPr>
            <w:noProof/>
            <w:webHidden/>
          </w:rPr>
          <w:fldChar w:fldCharType="separate"/>
        </w:r>
        <w:r>
          <w:rPr>
            <w:noProof/>
            <w:webHidden/>
          </w:rPr>
          <w:t>8</w:t>
        </w:r>
        <w:r>
          <w:rPr>
            <w:noProof/>
            <w:webHidden/>
          </w:rPr>
          <w:fldChar w:fldCharType="end"/>
        </w:r>
      </w:hyperlink>
    </w:p>
    <w:p w14:paraId="4E399F04" w14:textId="6C873B79" w:rsidR="00E4144A" w:rsidRPr="00E4144A" w:rsidRDefault="00CB3177" w:rsidP="002B2C4C">
      <w:pPr>
        <w:jc w:val="center"/>
        <w:rPr>
          <w:rFonts w:asciiTheme="majorHAnsi" w:hAnsiTheme="majorHAnsi" w:cstheme="majorHAnsi"/>
          <w:bCs/>
          <w:color w:val="4D5156"/>
          <w:shd w:val="clear" w:color="auto" w:fill="FFFFFF"/>
        </w:rPr>
      </w:pPr>
      <w:r>
        <w:rPr>
          <w:rFonts w:asciiTheme="majorHAnsi" w:hAnsiTheme="majorHAnsi" w:cstheme="majorHAnsi"/>
          <w:bCs/>
          <w:color w:val="4D5156"/>
          <w:shd w:val="clear" w:color="auto" w:fill="FFFFFF"/>
        </w:rPr>
        <w:fldChar w:fldCharType="end"/>
      </w:r>
      <w:bookmarkStart w:id="0" w:name="_GoBack"/>
      <w:bookmarkEnd w:id="0"/>
    </w:p>
    <w:p w14:paraId="031B3F07" w14:textId="474DA411" w:rsidR="00E4144A" w:rsidRPr="00E4144A" w:rsidRDefault="00E4144A">
      <w:pPr>
        <w:rPr>
          <w:rFonts w:asciiTheme="majorHAnsi" w:hAnsiTheme="majorHAnsi" w:cstheme="majorHAnsi"/>
          <w:bCs/>
          <w:color w:val="4D5156"/>
          <w:shd w:val="clear" w:color="auto" w:fill="FFFFFF"/>
        </w:rPr>
      </w:pPr>
      <w:r w:rsidRPr="00E4144A">
        <w:rPr>
          <w:rFonts w:asciiTheme="majorHAnsi" w:hAnsiTheme="majorHAnsi" w:cstheme="majorHAnsi"/>
          <w:bCs/>
          <w:color w:val="4D5156"/>
          <w:shd w:val="clear" w:color="auto" w:fill="FFFFFF"/>
        </w:rPr>
        <w:br w:type="page"/>
      </w:r>
    </w:p>
    <w:p w14:paraId="01984577" w14:textId="77777777" w:rsidR="00C96F3B" w:rsidRPr="00C96F3B" w:rsidRDefault="00C96F3B" w:rsidP="00C96F3B"/>
    <w:p w14:paraId="28BC7D74" w14:textId="70F18C5B" w:rsidR="00C96F3B" w:rsidRPr="001F460A" w:rsidRDefault="00C96F3B" w:rsidP="001B4902">
      <w:pPr>
        <w:pStyle w:val="Balk1"/>
        <w:rPr>
          <w:sz w:val="28"/>
        </w:rPr>
      </w:pPr>
      <w:bookmarkStart w:id="1" w:name="_Toc153563415"/>
      <w:r w:rsidRPr="001F460A">
        <w:rPr>
          <w:sz w:val="28"/>
        </w:rPr>
        <w:t>Raporun Gerekçesi</w:t>
      </w:r>
      <w:bookmarkEnd w:id="1"/>
    </w:p>
    <w:p w14:paraId="7DA26EB3" w14:textId="7E84999D" w:rsidR="00C96F3B" w:rsidRDefault="007A2C83" w:rsidP="00C96F3B">
      <w:r>
        <w:t xml:space="preserve">IDEA Danışmanlık </w:t>
      </w:r>
      <w:hyperlink r:id="rId9" w:history="1">
        <w:r w:rsidRPr="00B0031F">
          <w:rPr>
            <w:rStyle w:val="Kpr"/>
          </w:rPr>
          <w:t>https://www.ideaconsultancy.com.tr/</w:t>
        </w:r>
      </w:hyperlink>
      <w:r>
        <w:t xml:space="preserve"> öncülüğünde 7-10 Eylül 2023 tarihlerinde </w:t>
      </w:r>
      <w:proofErr w:type="spellStart"/>
      <w:r>
        <w:t>Nahçıvan’a</w:t>
      </w:r>
      <w:proofErr w:type="spellEnd"/>
      <w:r>
        <w:t xml:space="preserve"> “</w:t>
      </w:r>
      <w:r w:rsidR="001B4902" w:rsidRPr="001B4902">
        <w:t>Nahçıvan İş Geliştirme ve Eşleştirme Seyahati</w:t>
      </w:r>
      <w:r w:rsidR="001B4902">
        <w:t>” gerçekleştirilmiş olup, buraya, vaki davet üzerine Orman Mühendisleri Odası Genel Başkanı Hasan Türkyılmaz da katılım sağlamıştır.</w:t>
      </w:r>
    </w:p>
    <w:p w14:paraId="4006120C" w14:textId="07026719" w:rsidR="001B4902" w:rsidRDefault="001B4902" w:rsidP="00C96F3B">
      <w:r>
        <w:t>Bu rapor seyahat izlenimleri ve yapılabilecekleri derlemek amacıyla hazırlanmıştır.</w:t>
      </w:r>
    </w:p>
    <w:p w14:paraId="0239E967" w14:textId="02BBB431" w:rsidR="001B4902" w:rsidRDefault="001B4902" w:rsidP="00C96F3B"/>
    <w:p w14:paraId="75FC6FE0" w14:textId="070DB5CD" w:rsidR="001B4902" w:rsidRPr="001F460A" w:rsidRDefault="001B4902" w:rsidP="001B4902">
      <w:pPr>
        <w:pStyle w:val="Balk1"/>
        <w:rPr>
          <w:sz w:val="28"/>
        </w:rPr>
      </w:pPr>
      <w:bookmarkStart w:id="2" w:name="_Toc153563416"/>
      <w:r w:rsidRPr="001F460A">
        <w:rPr>
          <w:sz w:val="28"/>
        </w:rPr>
        <w:t>Nahçıvan Hakkında Bilgi</w:t>
      </w:r>
      <w:bookmarkEnd w:id="2"/>
    </w:p>
    <w:p w14:paraId="245BCF49" w14:textId="189E5EAD" w:rsidR="00E4144A" w:rsidRDefault="00E4144A" w:rsidP="00E4144A">
      <w:pPr>
        <w:jc w:val="both"/>
        <w:rPr>
          <w:rFonts w:asciiTheme="majorHAnsi" w:hAnsiTheme="majorHAnsi" w:cstheme="majorHAnsi"/>
          <w:bCs/>
          <w:color w:val="4D5156"/>
          <w:shd w:val="clear" w:color="auto" w:fill="FFFFFF"/>
        </w:rPr>
      </w:pPr>
      <w:r w:rsidRPr="00E4144A">
        <w:rPr>
          <w:rFonts w:asciiTheme="majorHAnsi" w:hAnsiTheme="majorHAnsi" w:cstheme="majorHAnsi"/>
          <w:bCs/>
          <w:color w:val="4D5156"/>
          <w:shd w:val="clear" w:color="auto" w:fill="FFFFFF"/>
        </w:rPr>
        <w:t>Nahçıvan, Azerbaycan'a bağlı özerk bir bölge olup coğrafi konumu ve tarihi önemiyle Türk dünyası için büyük bir değere sahiptir. Nahçıvan, Türkiye ile Azerbaycan'ın Nahçıvan koridoru aracılığıyla karayolu ile birbirine bağlandığı stratejik bir noktada yer alır. Mustafa Kemal Atatürk tarafından "Türk kap</w:t>
      </w:r>
      <w:r>
        <w:rPr>
          <w:rFonts w:asciiTheme="majorHAnsi" w:hAnsiTheme="majorHAnsi" w:cstheme="majorHAnsi"/>
          <w:bCs/>
          <w:color w:val="4D5156"/>
          <w:shd w:val="clear" w:color="auto" w:fill="FFFFFF"/>
        </w:rPr>
        <w:t>ısı" olarak nitelendirilmiştir.</w:t>
      </w:r>
    </w:p>
    <w:p w14:paraId="0EA2C8F3" w14:textId="5F6FB613" w:rsidR="00E4144A" w:rsidRDefault="00E4144A" w:rsidP="00E4144A">
      <w:pPr>
        <w:jc w:val="both"/>
        <w:rPr>
          <w:rFonts w:asciiTheme="majorHAnsi" w:hAnsiTheme="majorHAnsi" w:cstheme="majorHAnsi"/>
          <w:bCs/>
          <w:color w:val="4D5156"/>
          <w:shd w:val="clear" w:color="auto" w:fill="FFFFFF"/>
        </w:rPr>
      </w:pPr>
      <w:r w:rsidRPr="00E4144A">
        <w:rPr>
          <w:rFonts w:asciiTheme="majorHAnsi" w:hAnsiTheme="majorHAnsi" w:cstheme="majorHAnsi"/>
          <w:bCs/>
          <w:color w:val="4D5156"/>
          <w:shd w:val="clear" w:color="auto" w:fill="FFFFFF"/>
        </w:rPr>
        <w:t>Nahçıvan'ın, kuzeyi ve doğusu Ermenistan ile güneyi ve batısı da İran topraklarıyla çevrilmiş olup, kuzeybatısında yer alan Türkiye ile kısa bir sınırı vardır. Bu sınır bölgesi Türkiye tarafından Dilucu olarak adlandırılmakta olup, Türkiye ile Nahçıvan'ı birbirine bağlayan yol Dilucu'nda Aras Nehri üzerine inşa edilen H</w:t>
      </w:r>
      <w:r>
        <w:rPr>
          <w:rFonts w:asciiTheme="majorHAnsi" w:hAnsiTheme="majorHAnsi" w:cstheme="majorHAnsi"/>
          <w:bCs/>
          <w:color w:val="4D5156"/>
          <w:shd w:val="clear" w:color="auto" w:fill="FFFFFF"/>
        </w:rPr>
        <w:t>asret Köprüsü'nden geçmektedir</w:t>
      </w:r>
      <w:r w:rsidR="00C96F3B">
        <w:rPr>
          <w:rStyle w:val="DipnotBavurusu"/>
          <w:rFonts w:asciiTheme="majorHAnsi" w:hAnsiTheme="majorHAnsi" w:cstheme="majorHAnsi"/>
          <w:bCs/>
          <w:color w:val="4D5156"/>
          <w:shd w:val="clear" w:color="auto" w:fill="FFFFFF"/>
        </w:rPr>
        <w:footnoteReference w:id="1"/>
      </w:r>
      <w:r>
        <w:rPr>
          <w:rFonts w:asciiTheme="majorHAnsi" w:hAnsiTheme="majorHAnsi" w:cstheme="majorHAnsi"/>
          <w:bCs/>
          <w:color w:val="4D5156"/>
          <w:shd w:val="clear" w:color="auto" w:fill="FFFFFF"/>
        </w:rPr>
        <w:t>.</w:t>
      </w:r>
    </w:p>
    <w:p w14:paraId="1A507B79" w14:textId="65470174" w:rsidR="00E4144A" w:rsidRPr="00E4144A" w:rsidRDefault="00E4144A" w:rsidP="00E4144A">
      <w:pPr>
        <w:jc w:val="both"/>
        <w:rPr>
          <w:rFonts w:asciiTheme="majorHAnsi" w:hAnsiTheme="majorHAnsi" w:cstheme="majorHAnsi"/>
          <w:bCs/>
          <w:color w:val="4D5156"/>
          <w:shd w:val="clear" w:color="auto" w:fill="FFFFFF"/>
        </w:rPr>
      </w:pPr>
      <w:r>
        <w:rPr>
          <w:rFonts w:asciiTheme="majorHAnsi" w:hAnsiTheme="majorHAnsi" w:cstheme="majorHAnsi"/>
          <w:bCs/>
          <w:noProof/>
          <w:color w:val="4D5156"/>
          <w:shd w:val="clear" w:color="auto" w:fill="FFFFFF"/>
          <w:lang w:eastAsia="tr-TR"/>
        </w:rPr>
        <w:drawing>
          <wp:inline distT="0" distB="0" distL="0" distR="0" wp14:anchorId="700FBE71" wp14:editId="572EA8E5">
            <wp:extent cx="5760720" cy="3020695"/>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x0-nahcivan-nerede-nereye-bagli-turkiyenin-turk-dunyasina-acilan-kapisi-nahcivan-ozerk-cumhuriyeti-haritasi-nasil-1695629096156.webp"/>
                    <pic:cNvPicPr/>
                  </pic:nvPicPr>
                  <pic:blipFill>
                    <a:blip r:embed="rId10">
                      <a:extLst>
                        <a:ext uri="{28A0092B-C50C-407E-A947-70E740481C1C}">
                          <a14:useLocalDpi xmlns:a14="http://schemas.microsoft.com/office/drawing/2010/main" val="0"/>
                        </a:ext>
                      </a:extLst>
                    </a:blip>
                    <a:stretch>
                      <a:fillRect/>
                    </a:stretch>
                  </pic:blipFill>
                  <pic:spPr>
                    <a:xfrm>
                      <a:off x="0" y="0"/>
                      <a:ext cx="5760720" cy="3020695"/>
                    </a:xfrm>
                    <a:prstGeom prst="rect">
                      <a:avLst/>
                    </a:prstGeom>
                  </pic:spPr>
                </pic:pic>
              </a:graphicData>
            </a:graphic>
          </wp:inline>
        </w:drawing>
      </w:r>
    </w:p>
    <w:p w14:paraId="4381ADF0" w14:textId="77777777" w:rsidR="00E4144A" w:rsidRPr="00E4144A" w:rsidRDefault="00E4144A" w:rsidP="002B2C4C">
      <w:pPr>
        <w:jc w:val="center"/>
        <w:rPr>
          <w:rFonts w:asciiTheme="majorHAnsi" w:hAnsiTheme="majorHAnsi" w:cstheme="majorHAnsi"/>
          <w:b/>
          <w:bCs/>
          <w:color w:val="4D5156"/>
          <w:shd w:val="clear" w:color="auto" w:fill="FFFFFF"/>
        </w:rPr>
      </w:pPr>
    </w:p>
    <w:p w14:paraId="67CDDCB1" w14:textId="0D58BD31" w:rsidR="00C96F3B" w:rsidRPr="00C96F3B" w:rsidRDefault="00C96F3B" w:rsidP="00C96F3B">
      <w:pPr>
        <w:jc w:val="both"/>
        <w:rPr>
          <w:rFonts w:asciiTheme="majorHAnsi" w:hAnsiTheme="majorHAnsi" w:cstheme="majorHAnsi"/>
          <w:bCs/>
          <w:color w:val="4D5156"/>
          <w:shd w:val="clear" w:color="auto" w:fill="FFFFFF"/>
        </w:rPr>
      </w:pPr>
      <w:r w:rsidRPr="00C96F3B">
        <w:rPr>
          <w:rFonts w:asciiTheme="majorHAnsi" w:hAnsiTheme="majorHAnsi" w:cstheme="majorHAnsi"/>
          <w:bCs/>
          <w:color w:val="4D5156"/>
          <w:shd w:val="clear" w:color="auto" w:fill="FFFFFF"/>
        </w:rPr>
        <w:t>Nahçıvan'ın statüsü, 12 Kasım 1995 tarihinde halk oylaması ile kabul edilen A</w:t>
      </w:r>
      <w:r w:rsidR="001F460A">
        <w:rPr>
          <w:rFonts w:asciiTheme="majorHAnsi" w:hAnsiTheme="majorHAnsi" w:cstheme="majorHAnsi"/>
          <w:bCs/>
          <w:color w:val="4D5156"/>
          <w:shd w:val="clear" w:color="auto" w:fill="FFFFFF"/>
        </w:rPr>
        <w:t xml:space="preserve">zerbaycan Cumhuriyeti Anayasasıyla </w:t>
      </w:r>
      <w:r w:rsidRPr="00C96F3B">
        <w:rPr>
          <w:rFonts w:asciiTheme="majorHAnsi" w:hAnsiTheme="majorHAnsi" w:cstheme="majorHAnsi"/>
          <w:bCs/>
          <w:color w:val="4D5156"/>
          <w:shd w:val="clear" w:color="auto" w:fill="FFFFFF"/>
        </w:rPr>
        <w:t>düzenlenmiştir. Buna göre; Nahçıvan içişlerinde özerk, savunma ve dış politikasında ise Azerbaycan'a bağlı bir statüye sahiptir. Yasama organı 45 üyeli Ali Meclis'ten, yürütme organı ise Bakanlar Kurulu'ndan oluşan Nahçıvan'da yargı görevi bağımsız mahkemelerde bulunmaktadır.</w:t>
      </w:r>
    </w:p>
    <w:p w14:paraId="089C3FC6" w14:textId="34043BEF" w:rsidR="00E4144A" w:rsidRDefault="00C96F3B" w:rsidP="00C96F3B">
      <w:pPr>
        <w:jc w:val="both"/>
        <w:rPr>
          <w:rFonts w:asciiTheme="majorHAnsi" w:hAnsiTheme="majorHAnsi" w:cstheme="majorHAnsi"/>
          <w:bCs/>
          <w:color w:val="4D5156"/>
          <w:shd w:val="clear" w:color="auto" w:fill="FFFFFF"/>
        </w:rPr>
      </w:pPr>
      <w:r w:rsidRPr="00C96F3B">
        <w:rPr>
          <w:rFonts w:asciiTheme="majorHAnsi" w:hAnsiTheme="majorHAnsi" w:cstheme="majorHAnsi"/>
          <w:bCs/>
          <w:color w:val="4D5156"/>
          <w:shd w:val="clear" w:color="auto" w:fill="FFFFFF"/>
        </w:rPr>
        <w:t>Nahçıvan, Türkiye'nin de taraf olduğu 1921 Moskova ve Kars Antlaşmaları uyarınca özerk statüsü devam etmek kaydıyla Azerbaycan'a bırakılmıştır. Bu çerçevede Türkiye de Nahçıvan'ın statüsünün devamında dolaylı olarak bir güvence unsuru haline gelmiş ve Nahçıvan'ın toprak bütünlüğünü kabul etmiştir.</w:t>
      </w:r>
    </w:p>
    <w:p w14:paraId="0EC360A3" w14:textId="205EC417" w:rsidR="001B4902" w:rsidRDefault="001B4902" w:rsidP="00C96F3B">
      <w:pPr>
        <w:jc w:val="both"/>
        <w:rPr>
          <w:rFonts w:asciiTheme="majorHAnsi" w:hAnsiTheme="majorHAnsi" w:cstheme="majorHAnsi"/>
          <w:bCs/>
          <w:color w:val="4D5156"/>
          <w:shd w:val="clear" w:color="auto" w:fill="FFFFFF"/>
        </w:rPr>
      </w:pPr>
      <w:r w:rsidRPr="001B4902">
        <w:rPr>
          <w:rFonts w:asciiTheme="majorHAnsi" w:hAnsiTheme="majorHAnsi" w:cstheme="majorHAnsi"/>
          <w:bCs/>
          <w:color w:val="4D5156"/>
          <w:shd w:val="clear" w:color="auto" w:fill="FFFFFF"/>
        </w:rPr>
        <w:t xml:space="preserve">Coğrafi olarak kuzeyde </w:t>
      </w:r>
      <w:proofErr w:type="spellStart"/>
      <w:r w:rsidRPr="001B4902">
        <w:rPr>
          <w:rFonts w:asciiTheme="majorHAnsi" w:hAnsiTheme="majorHAnsi" w:cstheme="majorHAnsi"/>
          <w:bCs/>
          <w:color w:val="4D5156"/>
          <w:shd w:val="clear" w:color="auto" w:fill="FFFFFF"/>
        </w:rPr>
        <w:t>Zengezur</w:t>
      </w:r>
      <w:proofErr w:type="spellEnd"/>
      <w:r w:rsidRPr="001B4902">
        <w:rPr>
          <w:rFonts w:asciiTheme="majorHAnsi" w:hAnsiTheme="majorHAnsi" w:cstheme="majorHAnsi"/>
          <w:bCs/>
          <w:color w:val="4D5156"/>
          <w:shd w:val="clear" w:color="auto" w:fill="FFFFFF"/>
        </w:rPr>
        <w:t xml:space="preserve"> dağları güneyde ise Aras Nehri'yle sınırlanan ve Azerbaycan’ın yaklaşık %6,3’ünü oluşturan Nahçıvan, 5.502,73 km² </w:t>
      </w:r>
      <w:r>
        <w:rPr>
          <w:rFonts w:asciiTheme="majorHAnsi" w:hAnsiTheme="majorHAnsi" w:cstheme="majorHAnsi"/>
          <w:bCs/>
          <w:color w:val="4D5156"/>
          <w:shd w:val="clear" w:color="auto" w:fill="FFFFFF"/>
        </w:rPr>
        <w:t xml:space="preserve"> (yaklaşık 550 bin hektar, yarım milyon hektar) </w:t>
      </w:r>
      <w:r w:rsidRPr="001B4902">
        <w:rPr>
          <w:rFonts w:asciiTheme="majorHAnsi" w:hAnsiTheme="majorHAnsi" w:cstheme="majorHAnsi"/>
          <w:bCs/>
          <w:color w:val="4D5156"/>
          <w:shd w:val="clear" w:color="auto" w:fill="FFFFFF"/>
        </w:rPr>
        <w:t>yüzölçümüne sahiptir. Arazi yapısı dağlık bir nitelik gösteren Nahçıvan'da ovaların toplam araziye oranı % 20, ormanların oranı ise % 2 civarındadır. Ovaların büyük bir bölümü tarıma elverişlidir. Ülkenin zengin maden suyu, soda ve tuz kaynakları bulunmaktadır.</w:t>
      </w:r>
      <w:r>
        <w:rPr>
          <w:rFonts w:asciiTheme="majorHAnsi" w:hAnsiTheme="majorHAnsi" w:cstheme="majorHAnsi"/>
          <w:bCs/>
          <w:color w:val="4D5156"/>
          <w:shd w:val="clear" w:color="auto" w:fill="FFFFFF"/>
        </w:rPr>
        <w:t xml:space="preserve"> </w:t>
      </w:r>
      <w:r w:rsidRPr="001B4902">
        <w:rPr>
          <w:rFonts w:asciiTheme="majorHAnsi" w:hAnsiTheme="majorHAnsi" w:cstheme="majorHAnsi"/>
          <w:bCs/>
          <w:color w:val="4D5156"/>
          <w:shd w:val="clear" w:color="auto" w:fill="FFFFFF"/>
        </w:rPr>
        <w:t>1 Ocak 2018 resmî verilerine göre Nahçıvan Özerk Cumhuriyeti'nin toplam nüfusu 452,800 kişidir</w:t>
      </w:r>
      <w:r w:rsidR="001F460A">
        <w:rPr>
          <w:rStyle w:val="DipnotBavurusu"/>
          <w:rFonts w:asciiTheme="majorHAnsi" w:hAnsiTheme="majorHAnsi" w:cstheme="majorHAnsi"/>
          <w:bCs/>
          <w:color w:val="4D5156"/>
          <w:shd w:val="clear" w:color="auto" w:fill="FFFFFF"/>
        </w:rPr>
        <w:footnoteReference w:id="2"/>
      </w:r>
      <w:r w:rsidRPr="001B4902">
        <w:rPr>
          <w:rFonts w:asciiTheme="majorHAnsi" w:hAnsiTheme="majorHAnsi" w:cstheme="majorHAnsi"/>
          <w:bCs/>
          <w:color w:val="4D5156"/>
          <w:shd w:val="clear" w:color="auto" w:fill="FFFFFF"/>
        </w:rPr>
        <w:t>.</w:t>
      </w:r>
    </w:p>
    <w:p w14:paraId="1271D5D3" w14:textId="628767AF" w:rsidR="008350CF" w:rsidRPr="00C96F3B" w:rsidRDefault="002B2C4C" w:rsidP="00C96F3B">
      <w:pPr>
        <w:jc w:val="both"/>
        <w:rPr>
          <w:rFonts w:asciiTheme="majorHAnsi" w:hAnsiTheme="majorHAnsi" w:cstheme="majorHAnsi"/>
          <w:bCs/>
          <w:color w:val="4D5156"/>
          <w:shd w:val="clear" w:color="auto" w:fill="FFFFFF"/>
        </w:rPr>
      </w:pPr>
      <w:r w:rsidRPr="00C96F3B">
        <w:rPr>
          <w:rFonts w:asciiTheme="majorHAnsi" w:hAnsiTheme="majorHAnsi" w:cstheme="majorHAnsi"/>
          <w:bCs/>
          <w:color w:val="4D5156"/>
          <w:shd w:val="clear" w:color="auto" w:fill="FFFFFF"/>
        </w:rPr>
        <w:t xml:space="preserve">Nahçıvan Özerk Cumhuriyeti’ </w:t>
      </w:r>
      <w:proofErr w:type="spellStart"/>
      <w:r w:rsidRPr="00C96F3B">
        <w:rPr>
          <w:rFonts w:asciiTheme="majorHAnsi" w:hAnsiTheme="majorHAnsi" w:cstheme="majorHAnsi"/>
          <w:bCs/>
          <w:color w:val="4D5156"/>
          <w:shd w:val="clear" w:color="auto" w:fill="FFFFFF"/>
        </w:rPr>
        <w:t>nin</w:t>
      </w:r>
      <w:proofErr w:type="spellEnd"/>
      <w:r w:rsidRPr="00C96F3B">
        <w:rPr>
          <w:rFonts w:asciiTheme="majorHAnsi" w:hAnsiTheme="majorHAnsi" w:cstheme="majorHAnsi"/>
          <w:bCs/>
          <w:color w:val="4D5156"/>
          <w:shd w:val="clear" w:color="auto" w:fill="FFFFFF"/>
        </w:rPr>
        <w:t xml:space="preserve"> </w:t>
      </w:r>
      <w:r w:rsidR="00C96F3B" w:rsidRPr="00C96F3B">
        <w:rPr>
          <w:rFonts w:asciiTheme="majorHAnsi" w:hAnsiTheme="majorHAnsi" w:cstheme="majorHAnsi"/>
          <w:bCs/>
          <w:color w:val="4D5156"/>
          <w:shd w:val="clear" w:color="auto" w:fill="FFFFFF"/>
        </w:rPr>
        <w:t>başkenti olan Nahçıvan şehri </w:t>
      </w:r>
      <w:hyperlink r:id="rId11" w:tooltip="Aras Nehri" w:history="1">
        <w:r w:rsidR="00C96F3B" w:rsidRPr="00C96F3B">
          <w:rPr>
            <w:rFonts w:asciiTheme="majorHAnsi" w:hAnsiTheme="majorHAnsi" w:cstheme="majorHAnsi"/>
            <w:bCs/>
            <w:color w:val="4D5156"/>
          </w:rPr>
          <w:t>Aras Nehri</w:t>
        </w:r>
      </w:hyperlink>
      <w:r w:rsidR="00C96F3B" w:rsidRPr="00C96F3B">
        <w:rPr>
          <w:rFonts w:asciiTheme="majorHAnsi" w:hAnsiTheme="majorHAnsi" w:cstheme="majorHAnsi"/>
          <w:bCs/>
          <w:color w:val="4D5156"/>
          <w:shd w:val="clear" w:color="auto" w:fill="FFFFFF"/>
        </w:rPr>
        <w:t>'nin kolu olan Nahçıvan Nehri'nin sağ kıyısındadır.</w:t>
      </w:r>
      <w:hyperlink r:id="rId12" w:anchor="cite_note-2" w:history="1">
        <w:r w:rsidR="00C96F3B" w:rsidRPr="00C96F3B">
          <w:rPr>
            <w:rFonts w:asciiTheme="majorHAnsi" w:hAnsiTheme="majorHAnsi" w:cstheme="majorHAnsi"/>
            <w:bCs/>
            <w:color w:val="4D5156"/>
          </w:rPr>
          <w:t>[</w:t>
        </w:r>
      </w:hyperlink>
      <w:r w:rsidR="00C96F3B" w:rsidRPr="00C96F3B">
        <w:rPr>
          <w:rFonts w:asciiTheme="majorHAnsi" w:hAnsiTheme="majorHAnsi" w:cstheme="majorHAnsi"/>
          <w:bCs/>
          <w:color w:val="4D5156"/>
          <w:shd w:val="clear" w:color="auto" w:fill="FFFFFF"/>
        </w:rPr>
        <w:t>2019 itibarıyla, şehir nüfusu 93.700'dür. </w:t>
      </w:r>
      <w:hyperlink r:id="rId13" w:tooltip="Bakü" w:history="1">
        <w:r w:rsidR="00C96F3B" w:rsidRPr="00C96F3B">
          <w:rPr>
            <w:rFonts w:asciiTheme="majorHAnsi" w:hAnsiTheme="majorHAnsi" w:cstheme="majorHAnsi"/>
            <w:bCs/>
            <w:color w:val="4D5156"/>
          </w:rPr>
          <w:t>Bakü</w:t>
        </w:r>
      </w:hyperlink>
      <w:r w:rsidR="00C96F3B" w:rsidRPr="00C96F3B">
        <w:rPr>
          <w:rFonts w:asciiTheme="majorHAnsi" w:hAnsiTheme="majorHAnsi" w:cstheme="majorHAnsi"/>
          <w:bCs/>
          <w:color w:val="4D5156"/>
          <w:shd w:val="clear" w:color="auto" w:fill="FFFFFF"/>
        </w:rPr>
        <w:t xml:space="preserve">'den uzaklığı 536 km'dir. Uluslararası havaalanı vardır. Aras Nehri </w:t>
      </w:r>
      <w:hyperlink r:id="rId14" w:tooltip="Türkiye" w:history="1">
        <w:r w:rsidR="00C96F3B" w:rsidRPr="00C96F3B">
          <w:rPr>
            <w:rFonts w:asciiTheme="majorHAnsi" w:hAnsiTheme="majorHAnsi" w:cstheme="majorHAnsi"/>
            <w:bCs/>
            <w:color w:val="4D5156"/>
          </w:rPr>
          <w:t>Türkiye</w:t>
        </w:r>
      </w:hyperlink>
      <w:r w:rsidR="00C96F3B" w:rsidRPr="00C96F3B">
        <w:rPr>
          <w:rFonts w:asciiTheme="majorHAnsi" w:hAnsiTheme="majorHAnsi" w:cstheme="majorHAnsi"/>
          <w:bCs/>
          <w:color w:val="4D5156"/>
          <w:shd w:val="clear" w:color="auto" w:fill="FFFFFF"/>
        </w:rPr>
        <w:t>'nin </w:t>
      </w:r>
      <w:hyperlink r:id="rId15" w:tooltip="Doğu Anadolu Bölgesi" w:history="1">
        <w:r w:rsidR="00C96F3B" w:rsidRPr="00C96F3B">
          <w:rPr>
            <w:rFonts w:asciiTheme="majorHAnsi" w:hAnsiTheme="majorHAnsi" w:cstheme="majorHAnsi"/>
            <w:bCs/>
            <w:color w:val="4D5156"/>
          </w:rPr>
          <w:t>Doğu Anadolu Bölgesi</w:t>
        </w:r>
      </w:hyperlink>
      <w:r w:rsidR="00C96F3B" w:rsidRPr="00C96F3B">
        <w:rPr>
          <w:rFonts w:asciiTheme="majorHAnsi" w:hAnsiTheme="majorHAnsi" w:cstheme="majorHAnsi"/>
          <w:bCs/>
          <w:color w:val="4D5156"/>
          <w:shd w:val="clear" w:color="auto" w:fill="FFFFFF"/>
        </w:rPr>
        <w:t>'nde doğup, </w:t>
      </w:r>
      <w:hyperlink r:id="rId16" w:tooltip="Kura Nehri" w:history="1">
        <w:r w:rsidR="00C96F3B" w:rsidRPr="00C96F3B">
          <w:rPr>
            <w:rFonts w:asciiTheme="majorHAnsi" w:hAnsiTheme="majorHAnsi" w:cstheme="majorHAnsi"/>
            <w:bCs/>
            <w:color w:val="4D5156"/>
          </w:rPr>
          <w:t>Kura Nehri</w:t>
        </w:r>
      </w:hyperlink>
      <w:r w:rsidR="00C96F3B" w:rsidRPr="00C96F3B">
        <w:rPr>
          <w:rFonts w:asciiTheme="majorHAnsi" w:hAnsiTheme="majorHAnsi" w:cstheme="majorHAnsi"/>
          <w:bCs/>
          <w:color w:val="4D5156"/>
          <w:shd w:val="clear" w:color="auto" w:fill="FFFFFF"/>
        </w:rPr>
        <w:t> ile birleşerek </w:t>
      </w:r>
      <w:hyperlink r:id="rId17" w:tooltip="Hazar Denizi" w:history="1">
        <w:r w:rsidR="00C96F3B" w:rsidRPr="00C96F3B">
          <w:rPr>
            <w:rFonts w:asciiTheme="majorHAnsi" w:hAnsiTheme="majorHAnsi" w:cstheme="majorHAnsi"/>
            <w:bCs/>
            <w:color w:val="4D5156"/>
          </w:rPr>
          <w:t>Hazar Denizi</w:t>
        </w:r>
      </w:hyperlink>
      <w:r w:rsidR="00C96F3B" w:rsidRPr="00C96F3B">
        <w:rPr>
          <w:rFonts w:asciiTheme="majorHAnsi" w:hAnsiTheme="majorHAnsi" w:cstheme="majorHAnsi"/>
          <w:bCs/>
          <w:color w:val="4D5156"/>
          <w:shd w:val="clear" w:color="auto" w:fill="FFFFFF"/>
        </w:rPr>
        <w:t>ne dökülen bir nehirdir.</w:t>
      </w:r>
    </w:p>
    <w:p w14:paraId="01B62B1C" w14:textId="4F273A9A" w:rsidR="002B2C4C" w:rsidRDefault="001F460A" w:rsidP="001F460A">
      <w:pPr>
        <w:pStyle w:val="Balk1"/>
        <w:rPr>
          <w:sz w:val="28"/>
        </w:rPr>
      </w:pPr>
      <w:bookmarkStart w:id="3" w:name="_Toc153563417"/>
      <w:r w:rsidRPr="001F460A">
        <w:rPr>
          <w:sz w:val="28"/>
        </w:rPr>
        <w:t>Hasan Türkyılmaz’ın İzlenimleri</w:t>
      </w:r>
      <w:bookmarkEnd w:id="3"/>
    </w:p>
    <w:p w14:paraId="19F6B8B3" w14:textId="5FB4A635" w:rsidR="00336FA7" w:rsidRDefault="00336FA7" w:rsidP="00984BA2">
      <w:pPr>
        <w:pStyle w:val="Balk2"/>
      </w:pPr>
      <w:bookmarkStart w:id="4" w:name="_Toc153563418"/>
      <w:r>
        <w:t>1.</w:t>
      </w:r>
      <w:r w:rsidR="00984BA2">
        <w:t>Gün 7 Eylül 2023 Perşembe</w:t>
      </w:r>
      <w:bookmarkEnd w:id="4"/>
      <w:r w:rsidR="00984BA2">
        <w:t xml:space="preserve"> </w:t>
      </w:r>
    </w:p>
    <w:p w14:paraId="2B215C2B" w14:textId="5F105616" w:rsidR="00336FA7" w:rsidRDefault="00336FA7" w:rsidP="00336FA7">
      <w:r>
        <w:t>Ankara-Iğdır 12:35 uçuşu ile Iğdır’a vardık.</w:t>
      </w:r>
      <w:r w:rsidR="00CD08C1">
        <w:t xml:space="preserve"> </w:t>
      </w:r>
      <w:r>
        <w:t>Iğdır Valisi Ercan Turan beyin ev sahipliğinde Semeni Kır Düğün Salonu/</w:t>
      </w:r>
      <w:r w:rsidR="00CD08C1">
        <w:t>Restoranında</w:t>
      </w:r>
      <w:r>
        <w:t xml:space="preserve"> öğlen yemeğini yedik.</w:t>
      </w:r>
    </w:p>
    <w:p w14:paraId="10C367E1" w14:textId="1D592966" w:rsidR="00CD08C1" w:rsidRDefault="00CD08C1" w:rsidP="00336FA7">
      <w:r>
        <w:t xml:space="preserve">Yemekte Vali Ercan Turan ve İDEA Danışmanlık sahibi Ercan Demirci’ </w:t>
      </w:r>
      <w:proofErr w:type="spellStart"/>
      <w:r>
        <w:t>nin</w:t>
      </w:r>
      <w:proofErr w:type="spellEnd"/>
      <w:r>
        <w:t xml:space="preserve"> takdim konuşmalarından sonra Ercan Demirci aşağıdaki bilgileri paylaştı.</w:t>
      </w:r>
    </w:p>
    <w:p w14:paraId="23C360B8" w14:textId="77777777" w:rsidR="00CD08C1" w:rsidRDefault="00336FA7" w:rsidP="003224A7">
      <w:pPr>
        <w:pStyle w:val="ListeParagraf"/>
        <w:numPr>
          <w:ilvl w:val="0"/>
          <w:numId w:val="5"/>
        </w:numPr>
      </w:pPr>
      <w:r>
        <w:t xml:space="preserve">Dilucu Sınır </w:t>
      </w:r>
      <w:proofErr w:type="spellStart"/>
      <w:proofErr w:type="gramStart"/>
      <w:r>
        <w:t>Kapısı;Ticari</w:t>
      </w:r>
      <w:proofErr w:type="spellEnd"/>
      <w:proofErr w:type="gramEnd"/>
      <w:r>
        <w:t xml:space="preserve"> buluşma destinasyonu.</w:t>
      </w:r>
    </w:p>
    <w:p w14:paraId="1065ED84" w14:textId="13A1082D" w:rsidR="00336FA7" w:rsidRDefault="00336FA7" w:rsidP="003224A7">
      <w:pPr>
        <w:pStyle w:val="ListeParagraf"/>
        <w:numPr>
          <w:ilvl w:val="0"/>
          <w:numId w:val="5"/>
        </w:numPr>
      </w:pPr>
      <w:r>
        <w:t>1932 yolunda Atatürk kendi şahsi parası ile İran Şahından 10.000 altın bedelle satın almış.</w:t>
      </w:r>
    </w:p>
    <w:p w14:paraId="3EC6C81F" w14:textId="03104A63" w:rsidR="00336FA7" w:rsidRDefault="00336FA7" w:rsidP="00CD08C1">
      <w:pPr>
        <w:pStyle w:val="ListeParagraf"/>
        <w:numPr>
          <w:ilvl w:val="0"/>
          <w:numId w:val="5"/>
        </w:numPr>
      </w:pPr>
      <w:proofErr w:type="spellStart"/>
      <w:r>
        <w:t>Zengezur</w:t>
      </w:r>
      <w:proofErr w:type="spellEnd"/>
      <w:r>
        <w:t xml:space="preserve"> koridoru 34 Km</w:t>
      </w:r>
      <w:r w:rsidR="00CD08C1">
        <w:t>’lik mesafede Nahçıvan</w:t>
      </w:r>
      <w:r>
        <w:t xml:space="preserve"> ile Azerbaycan’ı birbirine bağlayacak.</w:t>
      </w:r>
    </w:p>
    <w:p w14:paraId="6AF81424" w14:textId="70F91562" w:rsidR="00336FA7" w:rsidRDefault="00CD08C1" w:rsidP="00CD08C1">
      <w:pPr>
        <w:pStyle w:val="ListeParagraf"/>
        <w:numPr>
          <w:ilvl w:val="0"/>
          <w:numId w:val="5"/>
        </w:numPr>
      </w:pPr>
      <w:r>
        <w:t>B</w:t>
      </w:r>
      <w:r w:rsidR="00336FA7">
        <w:t xml:space="preserve">u bölge (Türkiye, </w:t>
      </w:r>
      <w:r>
        <w:t>Azerbaycan, İran</w:t>
      </w:r>
      <w:r w:rsidR="00336FA7">
        <w:t xml:space="preserve"> ve Ermenistan) serbest bölge ilan edilirse Avrasya için önemli bir ticaret Alanı olacaktır.</w:t>
      </w:r>
    </w:p>
    <w:p w14:paraId="4855585F" w14:textId="6ECA9D62" w:rsidR="00CD08C1" w:rsidRDefault="00CD08C1" w:rsidP="00045CBF">
      <w:pPr>
        <w:pStyle w:val="ListeParagraf"/>
        <w:numPr>
          <w:ilvl w:val="0"/>
          <w:numId w:val="5"/>
        </w:numPr>
      </w:pPr>
      <w:r>
        <w:t>Nahçıvan</w:t>
      </w:r>
      <w:r w:rsidR="00336FA7">
        <w:t xml:space="preserve"> hayvancılık aşısından önemli bir potansiyele sahip.</w:t>
      </w:r>
      <w:r>
        <w:t xml:space="preserve"> </w:t>
      </w:r>
    </w:p>
    <w:p w14:paraId="3A58CC07" w14:textId="7136ABDC" w:rsidR="00336FA7" w:rsidRDefault="00CD08C1" w:rsidP="00045CBF">
      <w:pPr>
        <w:pStyle w:val="ListeParagraf"/>
        <w:numPr>
          <w:ilvl w:val="0"/>
          <w:numId w:val="5"/>
        </w:numPr>
      </w:pPr>
      <w:r>
        <w:t xml:space="preserve">Nahçıvan </w:t>
      </w:r>
      <w:proofErr w:type="gramStart"/>
      <w:r>
        <w:t xml:space="preserve">toplam </w:t>
      </w:r>
      <w:r w:rsidR="00336FA7">
        <w:t xml:space="preserve"> 5</w:t>
      </w:r>
      <w:proofErr w:type="gramEnd"/>
      <w:r>
        <w:t xml:space="preserve"> </w:t>
      </w:r>
      <w:r w:rsidR="00336FA7">
        <w:t>502 km2’lik alanının %3’ü orman.</w:t>
      </w:r>
    </w:p>
    <w:p w14:paraId="596C078A" w14:textId="34A74420" w:rsidR="00CD08C1" w:rsidRDefault="00CD08C1" w:rsidP="00CD08C1">
      <w:r>
        <w:t xml:space="preserve">Bu buluşmada Dilucu Sınır Kapısı Gümrük Turizm İşletmeleri Müdürü Sadık </w:t>
      </w:r>
      <w:proofErr w:type="spellStart"/>
      <w:r>
        <w:t>Dirikoç</w:t>
      </w:r>
      <w:proofErr w:type="spellEnd"/>
      <w:r>
        <w:t xml:space="preserve"> tarafından işletmeleri hakkında bilgi verilmiş ve TOBB iştiraki olan Gümrük Turizm İşletmelerinin halen 13 gümrük kapısını işlettiğini ve hazineye hiçbir yük getirmeden ticari faaliyetlerini yürüttüklerini dile getirmiştir.</w:t>
      </w:r>
    </w:p>
    <w:p w14:paraId="022C5370" w14:textId="7989A15D" w:rsidR="001F460A" w:rsidRDefault="001F460A" w:rsidP="001F460A"/>
    <w:p w14:paraId="1FBD7CF8" w14:textId="637F5157" w:rsidR="00336FA7" w:rsidRDefault="00336FA7" w:rsidP="00984BA2">
      <w:pPr>
        <w:pStyle w:val="Balk2"/>
      </w:pPr>
      <w:bookmarkStart w:id="5" w:name="_Toc153563419"/>
      <w:r>
        <w:t>2.Gün</w:t>
      </w:r>
      <w:r w:rsidR="00984BA2">
        <w:t xml:space="preserve"> 8 Eylül 2023 Cuma</w:t>
      </w:r>
      <w:bookmarkEnd w:id="5"/>
    </w:p>
    <w:p w14:paraId="1CE4BA8E" w14:textId="0DD59E39" w:rsidR="00CD08C1" w:rsidRDefault="00CD08C1" w:rsidP="00336FA7">
      <w:pPr>
        <w:rPr>
          <w:rFonts w:ascii="Segoe UI Symbol" w:hAnsi="Segoe UI Symbol" w:cs="Segoe UI Symbol"/>
        </w:rPr>
      </w:pPr>
    </w:p>
    <w:p w14:paraId="667D2369" w14:textId="77777777" w:rsidR="00CD08C1" w:rsidRDefault="00CD08C1" w:rsidP="002C2000">
      <w:pPr>
        <w:pStyle w:val="ListeParagraf"/>
        <w:numPr>
          <w:ilvl w:val="0"/>
          <w:numId w:val="7"/>
        </w:numPr>
      </w:pPr>
      <w:r>
        <w:t>O</w:t>
      </w:r>
      <w:r w:rsidR="00336FA7">
        <w:t>telde kalan diğer ekibi alarak 09:50’de Tarım fuarına hareket ettik.</w:t>
      </w:r>
      <w:r>
        <w:t xml:space="preserve"> </w:t>
      </w:r>
      <w:r w:rsidR="00336FA7">
        <w:t>Fuar bugün açılmış ve iki gün sürecek. Fuar alanını gezdik. Küçük bir alana yöresel ürünlerin sergilendiği bir görsel oluşturulmuş. Kısmi hayvan ve Tarım iş makinalarımızda sergilenmesi sağla</w:t>
      </w:r>
      <w:r>
        <w:t>n</w:t>
      </w:r>
      <w:r w:rsidR="00336FA7">
        <w:t>mış.</w:t>
      </w:r>
    </w:p>
    <w:p w14:paraId="594BC211" w14:textId="77777777" w:rsidR="00CD08C1" w:rsidRDefault="00CD08C1" w:rsidP="002C2000">
      <w:pPr>
        <w:pStyle w:val="ListeParagraf"/>
        <w:numPr>
          <w:ilvl w:val="0"/>
          <w:numId w:val="7"/>
        </w:numPr>
      </w:pPr>
      <w:r>
        <w:t>Burada aldığımız bilgilere göre;</w:t>
      </w:r>
    </w:p>
    <w:p w14:paraId="0486E836" w14:textId="77777777" w:rsidR="00CD08C1" w:rsidRDefault="00CD08C1" w:rsidP="00CD08C1">
      <w:pPr>
        <w:pStyle w:val="ListeParagraf"/>
        <w:numPr>
          <w:ilvl w:val="1"/>
          <w:numId w:val="7"/>
        </w:numPr>
      </w:pPr>
      <w:r>
        <w:t xml:space="preserve"> </w:t>
      </w:r>
      <w:r w:rsidR="00336FA7">
        <w:t xml:space="preserve">Nahçıvan Özerk Cumhuriyeti;1924 yılında </w:t>
      </w:r>
      <w:r>
        <w:t xml:space="preserve">kurulmuştur. </w:t>
      </w:r>
    </w:p>
    <w:p w14:paraId="35ED306C" w14:textId="77777777" w:rsidR="00CD08C1" w:rsidRDefault="00CD08C1" w:rsidP="00CD08C1">
      <w:pPr>
        <w:pStyle w:val="ListeParagraf"/>
        <w:numPr>
          <w:ilvl w:val="1"/>
          <w:numId w:val="7"/>
        </w:numPr>
      </w:pPr>
      <w:r>
        <w:t>Türkiye</w:t>
      </w:r>
      <w:r w:rsidR="00336FA7">
        <w:t>, İran ve Ermenistan komşuları</w:t>
      </w:r>
      <w:r>
        <w:t>dır.</w:t>
      </w:r>
    </w:p>
    <w:p w14:paraId="469D6053" w14:textId="77777777" w:rsidR="00CD08C1" w:rsidRDefault="00336FA7" w:rsidP="00F1385B">
      <w:pPr>
        <w:pStyle w:val="ListeParagraf"/>
        <w:numPr>
          <w:ilvl w:val="1"/>
          <w:numId w:val="7"/>
        </w:numPr>
      </w:pPr>
      <w:r>
        <w:t>7 bölge 6 şehirden oluşmaktadır. 203 köy bulunmaktadır. 5000 yıllık tarihi var.</w:t>
      </w:r>
      <w:r w:rsidR="00CD08C1">
        <w:t xml:space="preserve"> </w:t>
      </w:r>
      <w:r>
        <w:t>Nüfusu 463.000 kişi.</w:t>
      </w:r>
      <w:r w:rsidR="00CD08C1">
        <w:t xml:space="preserve"> </w:t>
      </w:r>
      <w:r>
        <w:t>Nahçıvan’da işsizlik minimum seviyededir.</w:t>
      </w:r>
    </w:p>
    <w:p w14:paraId="304AB3DA" w14:textId="77777777" w:rsidR="00A6502F" w:rsidRDefault="00336FA7" w:rsidP="00C14F16">
      <w:pPr>
        <w:pStyle w:val="ListeParagraf"/>
        <w:numPr>
          <w:ilvl w:val="0"/>
          <w:numId w:val="7"/>
        </w:numPr>
      </w:pPr>
      <w:r>
        <w:t xml:space="preserve">Azerbaycan bağımsızlığından beri görevde olan Nahçıvan özel temsilcisi 2023 yılında değiştirilerek </w:t>
      </w:r>
      <w:proofErr w:type="spellStart"/>
      <w:r>
        <w:t>Fuad</w:t>
      </w:r>
      <w:proofErr w:type="spellEnd"/>
      <w:r>
        <w:t xml:space="preserve"> Necefli</w:t>
      </w:r>
      <w:r w:rsidR="00A6502F">
        <w:rPr>
          <w:rStyle w:val="DipnotBavurusu"/>
        </w:rPr>
        <w:footnoteReference w:id="3"/>
      </w:r>
      <w:r>
        <w:t xml:space="preserve"> bey bu göreve atanmıştır. </w:t>
      </w:r>
    </w:p>
    <w:p w14:paraId="4BB29FE2" w14:textId="77777777" w:rsidR="00A6502F" w:rsidRDefault="00336FA7" w:rsidP="00BD7B50">
      <w:pPr>
        <w:pStyle w:val="ListeParagraf"/>
        <w:numPr>
          <w:ilvl w:val="0"/>
          <w:numId w:val="7"/>
        </w:numPr>
      </w:pPr>
      <w:r>
        <w:t xml:space="preserve">Tarım fuarı alanı gezmemiz sonrası Nahçıvan özel temsilcisi </w:t>
      </w:r>
      <w:proofErr w:type="spellStart"/>
      <w:r>
        <w:t>Fuad</w:t>
      </w:r>
      <w:proofErr w:type="spellEnd"/>
      <w:r>
        <w:t xml:space="preserve"> Necefli beyin açılışına katıldığı salon programına geçtik.</w:t>
      </w:r>
    </w:p>
    <w:p w14:paraId="407ACE0D" w14:textId="77777777" w:rsidR="00A6502F" w:rsidRDefault="00336FA7" w:rsidP="00FC006A">
      <w:pPr>
        <w:pStyle w:val="ListeParagraf"/>
        <w:numPr>
          <w:ilvl w:val="0"/>
          <w:numId w:val="7"/>
        </w:numPr>
      </w:pPr>
      <w:r>
        <w:t>Organik Nahçıvan hedefi için yapılan programda detaylı bilgilendirmeler yapıldı.</w:t>
      </w:r>
    </w:p>
    <w:p w14:paraId="65BAC769" w14:textId="78388728" w:rsidR="00336FA7" w:rsidRDefault="00336FA7" w:rsidP="00FC006A">
      <w:pPr>
        <w:pStyle w:val="ListeParagraf"/>
        <w:numPr>
          <w:ilvl w:val="0"/>
          <w:numId w:val="7"/>
        </w:numPr>
      </w:pPr>
      <w:r>
        <w:t>Program sonrası Haydar Aliyev</w:t>
      </w:r>
      <w:r w:rsidR="00A6502F">
        <w:t xml:space="preserve"> Camiinde cuma namazımızı kıldık.</w:t>
      </w:r>
    </w:p>
    <w:p w14:paraId="4980F776" w14:textId="08F533A1" w:rsidR="00336FA7" w:rsidRDefault="00336FA7" w:rsidP="00A6502F">
      <w:pPr>
        <w:pStyle w:val="ListeParagraf"/>
        <w:numPr>
          <w:ilvl w:val="1"/>
          <w:numId w:val="7"/>
        </w:numPr>
      </w:pPr>
      <w:r>
        <w:t>Nahçıvan %99’u Azeri Türk’ten oluşmaktadır.</w:t>
      </w:r>
    </w:p>
    <w:p w14:paraId="73A24E6B" w14:textId="330A2A28" w:rsidR="00336FA7" w:rsidRDefault="00A6502F" w:rsidP="00A6502F">
      <w:pPr>
        <w:pStyle w:val="ListeParagraf"/>
        <w:numPr>
          <w:ilvl w:val="1"/>
          <w:numId w:val="7"/>
        </w:numPr>
      </w:pPr>
      <w:r>
        <w:t>Din İ</w:t>
      </w:r>
      <w:r w:rsidR="00336FA7">
        <w:t xml:space="preserve">şleri Bakanlığı ve Diyanet İşleri Başkanlığı </w:t>
      </w:r>
      <w:r>
        <w:t>bulunmaktadır</w:t>
      </w:r>
      <w:r w:rsidR="00336FA7">
        <w:t>.</w:t>
      </w:r>
    </w:p>
    <w:p w14:paraId="34A755EF" w14:textId="0A94ECF8" w:rsidR="00336FA7" w:rsidRDefault="00336FA7" w:rsidP="00A6502F">
      <w:pPr>
        <w:pStyle w:val="ListeParagraf"/>
        <w:numPr>
          <w:ilvl w:val="1"/>
          <w:numId w:val="7"/>
        </w:numPr>
      </w:pPr>
      <w:r>
        <w:t xml:space="preserve">214 tane camii var.79 camii SSCB zamanından kaldı. Haydar Aliyev Camii 11 yılda yapıldı. </w:t>
      </w:r>
    </w:p>
    <w:p w14:paraId="12987D6E" w14:textId="1F12D304" w:rsidR="00336FA7" w:rsidRDefault="00336FA7" w:rsidP="00A6502F">
      <w:pPr>
        <w:pStyle w:val="ListeParagraf"/>
        <w:numPr>
          <w:ilvl w:val="1"/>
          <w:numId w:val="7"/>
        </w:numPr>
      </w:pPr>
      <w:r>
        <w:t xml:space="preserve">Nahçıvan </w:t>
      </w:r>
      <w:r w:rsidR="00A6502F">
        <w:t>Müslümanlarının</w:t>
      </w:r>
      <w:r>
        <w:t xml:space="preserve"> çoğu Caferi Fıkhına tabidir.</w:t>
      </w:r>
      <w:r w:rsidR="00A6502F">
        <w:t xml:space="preserve"> </w:t>
      </w:r>
      <w:proofErr w:type="gramStart"/>
      <w:r>
        <w:t>Camilerde</w:t>
      </w:r>
      <w:proofErr w:type="gramEnd"/>
      <w:r>
        <w:t xml:space="preserve"> mezhep ayrımı yoktur. Herkes her mezhep imamının arkasında namazını kılabilir.</w:t>
      </w:r>
    </w:p>
    <w:p w14:paraId="7F10A2FF" w14:textId="3036034A" w:rsidR="00336FA7" w:rsidRDefault="00336FA7" w:rsidP="00A6502F">
      <w:pPr>
        <w:pStyle w:val="ListeParagraf"/>
        <w:numPr>
          <w:ilvl w:val="1"/>
          <w:numId w:val="7"/>
        </w:numPr>
      </w:pPr>
      <w:r>
        <w:t>Bir ilahiyat fakültesi vardır.</w:t>
      </w:r>
    </w:p>
    <w:p w14:paraId="3C4A2020" w14:textId="783C9453" w:rsidR="00336FA7" w:rsidRDefault="00336FA7" w:rsidP="00A6502F">
      <w:pPr>
        <w:pStyle w:val="ListeParagraf"/>
        <w:numPr>
          <w:ilvl w:val="1"/>
          <w:numId w:val="7"/>
        </w:numPr>
      </w:pPr>
      <w:r>
        <w:t>Görev yapan din adamları devlet memurudur.</w:t>
      </w:r>
      <w:r w:rsidR="00A6502F">
        <w:t xml:space="preserve"> </w:t>
      </w:r>
      <w:r>
        <w:t>Maaşları devlet tarafından ödenir.</w:t>
      </w:r>
    </w:p>
    <w:p w14:paraId="02BF3F79" w14:textId="287D6B5F" w:rsidR="00336FA7" w:rsidRDefault="00336FA7" w:rsidP="00A6502F">
      <w:pPr>
        <w:pStyle w:val="ListeParagraf"/>
        <w:numPr>
          <w:ilvl w:val="1"/>
          <w:numId w:val="7"/>
        </w:numPr>
      </w:pPr>
      <w:r>
        <w:t>Cemaatlerin ayrı faaliyetleri yoktur.</w:t>
      </w:r>
      <w:r w:rsidR="00A6502F">
        <w:t xml:space="preserve"> </w:t>
      </w:r>
      <w:r>
        <w:t xml:space="preserve">Din adına tek otorite </w:t>
      </w:r>
      <w:r w:rsidR="00A6502F">
        <w:t>devlettir</w:t>
      </w:r>
      <w:r>
        <w:t>.</w:t>
      </w:r>
      <w:r w:rsidR="00A6502F">
        <w:t xml:space="preserve"> </w:t>
      </w:r>
      <w:r>
        <w:t>Devletin camileridir.</w:t>
      </w:r>
    </w:p>
    <w:p w14:paraId="7DF2C23F" w14:textId="2C6EC041" w:rsidR="00336FA7" w:rsidRDefault="00336FA7" w:rsidP="00A6502F">
      <w:pPr>
        <w:pStyle w:val="ListeParagraf"/>
        <w:numPr>
          <w:ilvl w:val="1"/>
          <w:numId w:val="7"/>
        </w:numPr>
      </w:pPr>
      <w:r>
        <w:t>Camilerin %80’i devlet tarafından yapılır. Diğer kısmını belli kişiler yaptırır.</w:t>
      </w:r>
      <w:r w:rsidR="00A6502F">
        <w:t xml:space="preserve"> </w:t>
      </w:r>
      <w:r>
        <w:t>Yardım toplanarak cami yapılmaz.</w:t>
      </w:r>
    </w:p>
    <w:p w14:paraId="6512DB0E" w14:textId="2FD247DE" w:rsidR="00336FA7" w:rsidRDefault="00336FA7" w:rsidP="00A6502F">
      <w:pPr>
        <w:pStyle w:val="ListeParagraf"/>
        <w:numPr>
          <w:ilvl w:val="1"/>
          <w:numId w:val="7"/>
        </w:numPr>
      </w:pPr>
      <w:r>
        <w:t>Cuma namazına kadınlar yoğun olarak katılıyor.</w:t>
      </w:r>
    </w:p>
    <w:p w14:paraId="1F6A95B5" w14:textId="311BE9B7" w:rsidR="00336FA7" w:rsidRDefault="00336FA7" w:rsidP="00A6502F">
      <w:pPr>
        <w:pStyle w:val="ListeParagraf"/>
        <w:numPr>
          <w:ilvl w:val="1"/>
          <w:numId w:val="7"/>
        </w:numPr>
      </w:pPr>
      <w:r>
        <w:t>Devletin eğitim sisteminde din eğitimi yok.</w:t>
      </w:r>
    </w:p>
    <w:p w14:paraId="56FE10A0" w14:textId="51F1779D" w:rsidR="00336FA7" w:rsidRDefault="00336FA7" w:rsidP="00A6502F">
      <w:pPr>
        <w:pStyle w:val="ListeParagraf"/>
        <w:numPr>
          <w:ilvl w:val="0"/>
          <w:numId w:val="7"/>
        </w:numPr>
      </w:pPr>
      <w:r>
        <w:t xml:space="preserve">15:10-16:00 arası otelde dinlenme ve hazırlık sonrası Türkiye Nahçıvan Başkonsolosu </w:t>
      </w:r>
      <w:proofErr w:type="spellStart"/>
      <w:r>
        <w:t>Asip</w:t>
      </w:r>
      <w:proofErr w:type="spellEnd"/>
      <w:r>
        <w:t xml:space="preserve"> Kaya beyi ziyaret ettik. Başkonsolos (14.12.2022’den beri görevde) Nahçıvan tarihi hakkında bir sunumu oldu.</w:t>
      </w:r>
      <w:r w:rsidR="00A6502F">
        <w:t xml:space="preserve"> </w:t>
      </w:r>
      <w:hyperlink r:id="rId18" w:history="1">
        <w:r w:rsidR="00A6502F" w:rsidRPr="007D60C4">
          <w:rPr>
            <w:rStyle w:val="Kpr"/>
          </w:rPr>
          <w:t>https://nahcivan-bk.mfa.gov.tr/Mission</w:t>
        </w:r>
      </w:hyperlink>
      <w:r w:rsidR="00A6502F">
        <w:t xml:space="preserve"> </w:t>
      </w:r>
    </w:p>
    <w:p w14:paraId="3000570A" w14:textId="654D62A2" w:rsidR="001F460A" w:rsidRDefault="00336FA7" w:rsidP="00A6502F">
      <w:pPr>
        <w:pStyle w:val="ListeParagraf"/>
        <w:numPr>
          <w:ilvl w:val="1"/>
          <w:numId w:val="7"/>
        </w:numPr>
      </w:pPr>
      <w:r>
        <w:t xml:space="preserve">Nahçıvan Azerbaycan’a bağlı özerk bir cumhuriyet </w:t>
      </w:r>
      <w:r w:rsidR="00494228">
        <w:t xml:space="preserve">olarak </w:t>
      </w:r>
      <w:r>
        <w:t>kurulmuş. Garantör ülke olarak Türkiye ve Rusya bulunmaktadır.</w:t>
      </w:r>
    </w:p>
    <w:p w14:paraId="5197CFE8" w14:textId="669CA9A5" w:rsidR="00336FA7" w:rsidRDefault="00336FA7" w:rsidP="00A6502F">
      <w:pPr>
        <w:pStyle w:val="ListeParagraf"/>
        <w:numPr>
          <w:ilvl w:val="1"/>
          <w:numId w:val="7"/>
        </w:numPr>
      </w:pPr>
      <w:r>
        <w:t xml:space="preserve">1993 tarihinde Haydar Aliyev Azerbaycan Cumhurbaşkanı olunca 21 Aralık 2022 tarihine kadar </w:t>
      </w:r>
      <w:proofErr w:type="spellStart"/>
      <w:r>
        <w:t>Vasif</w:t>
      </w:r>
      <w:proofErr w:type="spellEnd"/>
      <w:r>
        <w:t xml:space="preserve"> </w:t>
      </w:r>
      <w:proofErr w:type="spellStart"/>
      <w:proofErr w:type="gramStart"/>
      <w:r>
        <w:t>Talıbov</w:t>
      </w:r>
      <w:proofErr w:type="spellEnd"/>
      <w:r>
        <w:t xml:space="preserve">  Ali</w:t>
      </w:r>
      <w:proofErr w:type="gramEnd"/>
      <w:r>
        <w:t xml:space="preserve"> (Yüksek) Meclisi Başkanı ve </w:t>
      </w:r>
      <w:r w:rsidR="00494228">
        <w:t xml:space="preserve">Nahçıvan </w:t>
      </w:r>
      <w:r>
        <w:t>Cumhurbaşkanı</w:t>
      </w:r>
      <w:r w:rsidR="00494228">
        <w:t xml:space="preserve"> (Temsilci)</w:t>
      </w:r>
      <w:r>
        <w:t xml:space="preserve"> olarak görev yaptı.</w:t>
      </w:r>
      <w:r w:rsidR="00494228">
        <w:t xml:space="preserve"> </w:t>
      </w:r>
      <w:r>
        <w:t>21 Aralık 2022’den itibaren Fuat Nejat Nahçıvan Özel Temsilci olarak görevlendirildi.</w:t>
      </w:r>
    </w:p>
    <w:p w14:paraId="4042C06E" w14:textId="77777777" w:rsidR="00494228" w:rsidRDefault="00494228" w:rsidP="00494228">
      <w:pPr>
        <w:pStyle w:val="ListeParagraf"/>
        <w:numPr>
          <w:ilvl w:val="0"/>
          <w:numId w:val="7"/>
        </w:numPr>
      </w:pPr>
      <w:r>
        <w:t>T.C.</w:t>
      </w:r>
      <w:r w:rsidR="00336FA7">
        <w:t xml:space="preserve"> Başkonsolosluk Ticaret </w:t>
      </w:r>
      <w:proofErr w:type="spellStart"/>
      <w:r w:rsidR="00336FA7">
        <w:t>Ateşesi</w:t>
      </w:r>
      <w:proofErr w:type="spellEnd"/>
      <w:r w:rsidR="00336FA7">
        <w:t xml:space="preserve"> Sunumu; </w:t>
      </w:r>
    </w:p>
    <w:p w14:paraId="480FDA7C" w14:textId="55B10265" w:rsidR="00336FA7" w:rsidRDefault="00336FA7" w:rsidP="00494228">
      <w:pPr>
        <w:pStyle w:val="ListeParagraf"/>
        <w:numPr>
          <w:ilvl w:val="1"/>
          <w:numId w:val="7"/>
        </w:numPr>
      </w:pPr>
      <w:r>
        <w:t xml:space="preserve">5502 km2. Alanı ve 8 </w:t>
      </w:r>
      <w:proofErr w:type="spellStart"/>
      <w:r>
        <w:t>rayonu</w:t>
      </w:r>
      <w:proofErr w:type="spellEnd"/>
      <w:r>
        <w:t xml:space="preserve"> bulunmaktadır.</w:t>
      </w:r>
      <w:r w:rsidR="00494228">
        <w:t xml:space="preserve"> </w:t>
      </w:r>
      <w:r>
        <w:t>465.000 nüfusun %49</w:t>
      </w:r>
      <w:r w:rsidR="00494228">
        <w:t>’ u</w:t>
      </w:r>
      <w:r>
        <w:t xml:space="preserve"> kadın</w:t>
      </w:r>
      <w:r w:rsidR="00494228">
        <w:t>lardan</w:t>
      </w:r>
      <w:r>
        <w:t xml:space="preserve"> oluşuyor. Türkiye ile 17.7 km</w:t>
      </w:r>
      <w:r w:rsidR="00494228">
        <w:t xml:space="preserve">, </w:t>
      </w:r>
      <w:r>
        <w:t xml:space="preserve"> İran 204 Km, Ermenistan ile 246 km sınırı var.</w:t>
      </w:r>
    </w:p>
    <w:p w14:paraId="233DB3C5" w14:textId="51AC87E7" w:rsidR="00336FA7" w:rsidRDefault="00336FA7" w:rsidP="00A6502F">
      <w:pPr>
        <w:pStyle w:val="ListeParagraf"/>
        <w:numPr>
          <w:ilvl w:val="1"/>
          <w:numId w:val="7"/>
        </w:numPr>
      </w:pPr>
      <w:r>
        <w:t xml:space="preserve">Kişi başına 3788 $ gayri safi </w:t>
      </w:r>
      <w:proofErr w:type="gramStart"/>
      <w:r>
        <w:t>hasıla</w:t>
      </w:r>
      <w:proofErr w:type="gramEnd"/>
      <w:r>
        <w:t xml:space="preserve"> </w:t>
      </w:r>
      <w:r w:rsidR="00494228">
        <w:t>bulunmaktadır. Türkiye</w:t>
      </w:r>
      <w:r>
        <w:t xml:space="preserve"> Nahçıvan diş ticaret hacmi 105 milyon $. Türkiye’nin 87 milyon $ ihracat, 18 milyon $ ithalatı bulunmaktadır.</w:t>
      </w:r>
    </w:p>
    <w:p w14:paraId="1126558D" w14:textId="62E69590" w:rsidR="00336FA7" w:rsidRDefault="00336FA7" w:rsidP="00A6502F">
      <w:pPr>
        <w:pStyle w:val="ListeParagraf"/>
        <w:numPr>
          <w:ilvl w:val="1"/>
          <w:numId w:val="7"/>
        </w:numPr>
      </w:pPr>
      <w:r>
        <w:t>Dilucu gümrük kapısından günlük 1000 araç, 3000 kişi giriş çıkış yapıyor.</w:t>
      </w:r>
    </w:p>
    <w:p w14:paraId="6ABEFB30" w14:textId="77777777" w:rsidR="00494228" w:rsidRDefault="00336FA7" w:rsidP="004C295A">
      <w:pPr>
        <w:pStyle w:val="ListeParagraf"/>
        <w:numPr>
          <w:ilvl w:val="1"/>
          <w:numId w:val="7"/>
        </w:numPr>
      </w:pPr>
      <w:r>
        <w:t>Nahçıvan’da 2000 Türk vatandaşı</w:t>
      </w:r>
      <w:r w:rsidR="00494228">
        <w:t xml:space="preserve"> bulunuyor. </w:t>
      </w:r>
      <w:r>
        <w:t xml:space="preserve"> 1300 </w:t>
      </w:r>
      <w:r w:rsidR="00494228">
        <w:t xml:space="preserve">öğrenci </w:t>
      </w:r>
      <w:r>
        <w:t xml:space="preserve">Nahçıvan üniversitesinde </w:t>
      </w:r>
      <w:r w:rsidR="00494228">
        <w:t>okuyor.</w:t>
      </w:r>
    </w:p>
    <w:p w14:paraId="289D6337" w14:textId="77777777" w:rsidR="00494228" w:rsidRDefault="00336FA7" w:rsidP="000A7DBE">
      <w:pPr>
        <w:pStyle w:val="ListeParagraf"/>
        <w:numPr>
          <w:ilvl w:val="0"/>
          <w:numId w:val="7"/>
        </w:numPr>
      </w:pPr>
      <w:r>
        <w:t>Saat 18:25’de Nahçıvan Sağlık Bakanı İle Toplantı;</w:t>
      </w:r>
    </w:p>
    <w:p w14:paraId="5002CB40" w14:textId="77777777" w:rsidR="00494228" w:rsidRDefault="00336FA7" w:rsidP="001B40F7">
      <w:pPr>
        <w:pStyle w:val="ListeParagraf"/>
        <w:numPr>
          <w:ilvl w:val="1"/>
          <w:numId w:val="7"/>
        </w:numPr>
      </w:pPr>
      <w:r>
        <w:t>2020 Kovid-19 gösterdi ki İnsan hayatı için Sağlık ne kadar önemli.</w:t>
      </w:r>
    </w:p>
    <w:p w14:paraId="3B19F740" w14:textId="77777777" w:rsidR="00494228" w:rsidRDefault="00336FA7" w:rsidP="00DE23A7">
      <w:pPr>
        <w:pStyle w:val="ListeParagraf"/>
        <w:numPr>
          <w:ilvl w:val="1"/>
          <w:numId w:val="7"/>
        </w:numPr>
      </w:pPr>
      <w:r>
        <w:t>Türkiye yatırımcısı olarak Hastane yapmak isterseniz biz sizlere yer gösterebiliriz.</w:t>
      </w:r>
    </w:p>
    <w:p w14:paraId="087DE523" w14:textId="77777777" w:rsidR="00A62A88" w:rsidRDefault="00336FA7" w:rsidP="00ED75C7">
      <w:pPr>
        <w:pStyle w:val="ListeParagraf"/>
        <w:numPr>
          <w:ilvl w:val="1"/>
          <w:numId w:val="7"/>
        </w:numPr>
      </w:pPr>
      <w:r>
        <w:t>Bur</w:t>
      </w:r>
      <w:r w:rsidR="00A62A88">
        <w:t>a</w:t>
      </w:r>
      <w:r>
        <w:t>da sağlık sektörü devlet eliyle yürütülmektedir. Özel sektör yatırımı bulunmamaktadır.</w:t>
      </w:r>
    </w:p>
    <w:p w14:paraId="6C866E02" w14:textId="77777777" w:rsidR="00A62A88" w:rsidRDefault="00336FA7" w:rsidP="00646E35">
      <w:pPr>
        <w:pStyle w:val="ListeParagraf"/>
        <w:numPr>
          <w:ilvl w:val="1"/>
          <w:numId w:val="7"/>
        </w:numPr>
      </w:pPr>
      <w:r>
        <w:t>Diş hekimi açığımız %40 seviyelerindedir.</w:t>
      </w:r>
    </w:p>
    <w:p w14:paraId="108ADD93" w14:textId="77777777" w:rsidR="00A62A88" w:rsidRDefault="00336FA7" w:rsidP="00D9520C">
      <w:pPr>
        <w:pStyle w:val="ListeParagraf"/>
        <w:numPr>
          <w:ilvl w:val="1"/>
          <w:numId w:val="7"/>
        </w:numPr>
      </w:pPr>
      <w:r>
        <w:t>Türkiye’deki gibi e-nabız sistemi yazılımı yapan firma tarafından önümüzdeki ay Bakanlık yetkililerimize sunum yapılacaktır.</w:t>
      </w:r>
    </w:p>
    <w:p w14:paraId="4706422E" w14:textId="77777777" w:rsidR="00A62A88" w:rsidRDefault="00336FA7" w:rsidP="00DC1A6A">
      <w:pPr>
        <w:pStyle w:val="ListeParagraf"/>
        <w:numPr>
          <w:ilvl w:val="1"/>
          <w:numId w:val="7"/>
        </w:numPr>
      </w:pPr>
      <w:r>
        <w:t>Talep edilmesi halinde Türkiye e-nabız sistemini yapan firma sizin yerel olarak yapmakta olduğunuz çalışmaya katkı vermek üzere sizlere sunum yapabilirler.</w:t>
      </w:r>
    </w:p>
    <w:p w14:paraId="0CF0676D" w14:textId="77777777" w:rsidR="00A62A88" w:rsidRDefault="00336FA7" w:rsidP="00711D4F">
      <w:pPr>
        <w:pStyle w:val="ListeParagraf"/>
        <w:numPr>
          <w:ilvl w:val="0"/>
          <w:numId w:val="7"/>
        </w:numPr>
      </w:pPr>
      <w:r>
        <w:t>Saat 18:50’de Nahçıvan Ekoloji ve Tabii Servetler Bakanı İle Toplantı;</w:t>
      </w:r>
    </w:p>
    <w:p w14:paraId="5DB1B8EB" w14:textId="77777777" w:rsidR="00A62A88" w:rsidRDefault="00336FA7" w:rsidP="00D06F79">
      <w:pPr>
        <w:pStyle w:val="ListeParagraf"/>
        <w:numPr>
          <w:ilvl w:val="1"/>
          <w:numId w:val="7"/>
        </w:numPr>
      </w:pPr>
      <w:r w:rsidRPr="00A62A88">
        <w:rPr>
          <w:rFonts w:ascii="Calibri" w:hAnsi="Calibri" w:cs="Calibri"/>
        </w:rPr>
        <w:t>İ</w:t>
      </w:r>
      <w:r>
        <w:t>lgili bakan Nahçıvan’ın madenleri hakkında genel bir bilgilendirme sunumu yaptı.</w:t>
      </w:r>
    </w:p>
    <w:p w14:paraId="4C8E67E8" w14:textId="77777777" w:rsidR="00A62A88" w:rsidRDefault="00336FA7" w:rsidP="009007AB">
      <w:pPr>
        <w:pStyle w:val="ListeParagraf"/>
        <w:numPr>
          <w:ilvl w:val="1"/>
          <w:numId w:val="7"/>
        </w:numPr>
      </w:pPr>
      <w:r>
        <w:t xml:space="preserve">Türkiye’de </w:t>
      </w:r>
      <w:proofErr w:type="spellStart"/>
      <w:r>
        <w:t>rodevans</w:t>
      </w:r>
      <w:proofErr w:type="spellEnd"/>
      <w:r>
        <w:t xml:space="preserve"> </w:t>
      </w:r>
      <w:proofErr w:type="gramStart"/>
      <w:r>
        <w:t>yada</w:t>
      </w:r>
      <w:proofErr w:type="gramEnd"/>
      <w:r>
        <w:t xml:space="preserve"> tesis yapma şartlı işler yapıyoruz.</w:t>
      </w:r>
      <w:r w:rsidR="00A62A88">
        <w:t xml:space="preserve"> </w:t>
      </w:r>
      <w:r>
        <w:t xml:space="preserve">Nahçıvan’da böyle bir </w:t>
      </w:r>
      <w:proofErr w:type="gramStart"/>
      <w:r>
        <w:t>imkanımız</w:t>
      </w:r>
      <w:proofErr w:type="gramEnd"/>
      <w:r>
        <w:t xml:space="preserve"> var mı?</w:t>
      </w:r>
    </w:p>
    <w:p w14:paraId="6562B98A" w14:textId="77777777" w:rsidR="00A62A88" w:rsidRDefault="00336FA7" w:rsidP="00FB206A">
      <w:pPr>
        <w:pStyle w:val="ListeParagraf"/>
        <w:numPr>
          <w:ilvl w:val="1"/>
          <w:numId w:val="7"/>
        </w:numPr>
      </w:pPr>
      <w:r>
        <w:t>Madencilikle ilgili yapmak istediğinizi bir proje olarak bizlere sunarsanız bizler değerlendirip sizlere cevap verip yardımcı oluruz.</w:t>
      </w:r>
      <w:r w:rsidR="00A62A88">
        <w:t xml:space="preserve"> </w:t>
      </w:r>
    </w:p>
    <w:p w14:paraId="07AECB56" w14:textId="77777777" w:rsidR="00A62A88" w:rsidRDefault="00336FA7" w:rsidP="004E7051">
      <w:pPr>
        <w:pStyle w:val="ListeParagraf"/>
        <w:numPr>
          <w:ilvl w:val="0"/>
          <w:numId w:val="7"/>
        </w:numPr>
      </w:pPr>
      <w:r>
        <w:t>Saat 19:15’de Nahçıvan Enerji Bakanı İle Toplantı;</w:t>
      </w:r>
    </w:p>
    <w:p w14:paraId="248D17AF" w14:textId="77777777" w:rsidR="00A62A88" w:rsidRDefault="00336FA7" w:rsidP="00AE5E82">
      <w:pPr>
        <w:pStyle w:val="ListeParagraf"/>
        <w:numPr>
          <w:ilvl w:val="1"/>
          <w:numId w:val="7"/>
        </w:numPr>
      </w:pPr>
      <w:r>
        <w:t xml:space="preserve"> İlgili bakan Nahçıvan’ın Enerji durumu ve yatırımları hakkında genel bir bilgilendirme sunumu yaptı.</w:t>
      </w:r>
      <w:r w:rsidR="00A62A88">
        <w:t xml:space="preserve"> </w:t>
      </w:r>
    </w:p>
    <w:p w14:paraId="43DD3280" w14:textId="77777777" w:rsidR="00A62A88" w:rsidRDefault="00336FA7" w:rsidP="006F1F23">
      <w:pPr>
        <w:pStyle w:val="ListeParagraf"/>
        <w:numPr>
          <w:ilvl w:val="0"/>
          <w:numId w:val="7"/>
        </w:numPr>
      </w:pPr>
      <w:r>
        <w:t xml:space="preserve"> 21.12.2022 tarihinde Nahçıvan Özerk Cumhuriyeti Özel Temsilcisi olarak görevlendirilen </w:t>
      </w:r>
      <w:proofErr w:type="spellStart"/>
      <w:r>
        <w:t>Fuad</w:t>
      </w:r>
      <w:proofErr w:type="spellEnd"/>
      <w:r>
        <w:t xml:space="preserve"> </w:t>
      </w:r>
      <w:proofErr w:type="gramStart"/>
      <w:r>
        <w:t>Necefli bey</w:t>
      </w:r>
      <w:proofErr w:type="gramEnd"/>
      <w:r>
        <w:t xml:space="preserve"> akşam yemeğinde Türkiye heyeti ile birlikte oldu.</w:t>
      </w:r>
    </w:p>
    <w:p w14:paraId="2F09CE92" w14:textId="77777777" w:rsidR="00A62A88" w:rsidRDefault="00336FA7" w:rsidP="00C74F84">
      <w:pPr>
        <w:pStyle w:val="ListeParagraf"/>
        <w:numPr>
          <w:ilvl w:val="0"/>
          <w:numId w:val="7"/>
        </w:numPr>
      </w:pPr>
      <w:r>
        <w:t>Katılımcı işadamlarımız tek tek tanışmada yaptıkları iş be Nahçıvan ile ilgili iki günlük kanaatlerini anlattılar.</w:t>
      </w:r>
    </w:p>
    <w:p w14:paraId="73327CB5" w14:textId="77777777" w:rsidR="00A62A88" w:rsidRDefault="00336FA7" w:rsidP="00D73786">
      <w:pPr>
        <w:pStyle w:val="ListeParagraf"/>
        <w:numPr>
          <w:ilvl w:val="0"/>
          <w:numId w:val="7"/>
        </w:numPr>
      </w:pPr>
      <w:r>
        <w:t xml:space="preserve">Bende </w:t>
      </w:r>
      <w:proofErr w:type="spellStart"/>
      <w:r>
        <w:t>Fuad</w:t>
      </w:r>
      <w:proofErr w:type="spellEnd"/>
      <w:r>
        <w:t xml:space="preserve"> beye kendimi ve odayı tanıttıktan sonra Nahçıvan orman alanının çok az olduğunu, Dış Mekan Süs Bitki yetiştiricisi özel </w:t>
      </w:r>
      <w:proofErr w:type="gramStart"/>
      <w:r>
        <w:t>yada</w:t>
      </w:r>
      <w:proofErr w:type="gramEnd"/>
      <w:r>
        <w:t xml:space="preserve"> devlet fidanlıkları göremediğimi izah ettim. Talep edilmesi halinde bu iki konuda </w:t>
      </w:r>
      <w:r w:rsidR="00A62A88">
        <w:t>Orman Mühendisleri Odası</w:t>
      </w:r>
      <w:r>
        <w:t xml:space="preserve"> uhdesindeki 1340 ormancılık firmalarımızdan bu konulara katkı verebileceğimizi ifade ettim.</w:t>
      </w:r>
    </w:p>
    <w:p w14:paraId="73C07A91" w14:textId="6DA27BC8" w:rsidR="00336FA7" w:rsidRDefault="00336FA7" w:rsidP="00D73786">
      <w:pPr>
        <w:pStyle w:val="ListeParagraf"/>
        <w:numPr>
          <w:ilvl w:val="0"/>
          <w:numId w:val="7"/>
        </w:numPr>
      </w:pPr>
      <w:r>
        <w:t xml:space="preserve">Ercan </w:t>
      </w:r>
      <w:r w:rsidR="00A62A88">
        <w:t>Demirci Bey</w:t>
      </w:r>
      <w:r>
        <w:t xml:space="preserve"> </w:t>
      </w:r>
      <w:proofErr w:type="spellStart"/>
      <w:r>
        <w:t>Fuad</w:t>
      </w:r>
      <w:proofErr w:type="spellEnd"/>
      <w:r>
        <w:t xml:space="preserve"> Necefli beyin b</w:t>
      </w:r>
      <w:r w:rsidR="00A62A88">
        <w:t xml:space="preserve">ahsettiğim konularda bizden bir </w:t>
      </w:r>
      <w:r>
        <w:t xml:space="preserve">yol haritası istediğini gece otelde bana ifade </w:t>
      </w:r>
      <w:r w:rsidR="00A62A88">
        <w:t>etti. Ben de</w:t>
      </w:r>
      <w:r>
        <w:t xml:space="preserve"> en kısa zamanda bir yol haritası sunacağımı ifade ettim.</w:t>
      </w:r>
    </w:p>
    <w:p w14:paraId="65420EB8" w14:textId="332477AA" w:rsidR="001F460A" w:rsidRDefault="00F50091" w:rsidP="001F460A">
      <w:r>
        <w:rPr>
          <w:noProof/>
          <w:lang w:eastAsia="tr-TR"/>
        </w:rPr>
        <w:drawing>
          <wp:inline distT="0" distB="0" distL="0" distR="0" wp14:anchorId="190F88E8" wp14:editId="6962C58A">
            <wp:extent cx="4671060" cy="3997587"/>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ec77861-f105-4bf4-a830-aa652b2ca1d6.jpeg"/>
                    <pic:cNvPicPr/>
                  </pic:nvPicPr>
                  <pic:blipFill rotWithShape="1">
                    <a:blip r:embed="rId19" cstate="print">
                      <a:extLst>
                        <a:ext uri="{28A0092B-C50C-407E-A947-70E740481C1C}">
                          <a14:useLocalDpi xmlns:a14="http://schemas.microsoft.com/office/drawing/2010/main" val="0"/>
                        </a:ext>
                      </a:extLst>
                    </a:blip>
                    <a:srcRect t="35813"/>
                    <a:stretch/>
                  </pic:blipFill>
                  <pic:spPr bwMode="auto">
                    <a:xfrm>
                      <a:off x="0" y="0"/>
                      <a:ext cx="4677357" cy="4002976"/>
                    </a:xfrm>
                    <a:prstGeom prst="rect">
                      <a:avLst/>
                    </a:prstGeom>
                    <a:ln>
                      <a:noFill/>
                    </a:ln>
                    <a:extLst>
                      <a:ext uri="{53640926-AAD7-44D8-BBD7-CCE9431645EC}">
                        <a14:shadowObscured xmlns:a14="http://schemas.microsoft.com/office/drawing/2010/main"/>
                      </a:ext>
                    </a:extLst>
                  </pic:spPr>
                </pic:pic>
              </a:graphicData>
            </a:graphic>
          </wp:inline>
        </w:drawing>
      </w:r>
    </w:p>
    <w:p w14:paraId="0C3DFC6D" w14:textId="493A2D91" w:rsidR="00984BA2" w:rsidRDefault="00984BA2" w:rsidP="00984BA2">
      <w:pPr>
        <w:pStyle w:val="Balk2"/>
      </w:pPr>
      <w:bookmarkStart w:id="6" w:name="_Toc153563420"/>
      <w:r>
        <w:t>Seyahatin Genel Değerlendirilmesi</w:t>
      </w:r>
      <w:bookmarkEnd w:id="6"/>
    </w:p>
    <w:p w14:paraId="4109A8EE" w14:textId="71B8BA0C" w:rsidR="00984BA2" w:rsidRDefault="00984BA2" w:rsidP="00A62A88">
      <w:pPr>
        <w:pStyle w:val="ListeParagraf"/>
        <w:numPr>
          <w:ilvl w:val="0"/>
          <w:numId w:val="9"/>
        </w:numPr>
      </w:pPr>
      <w:r w:rsidRPr="00A62A88">
        <w:rPr>
          <w:rFonts w:ascii="Calibri" w:hAnsi="Calibri" w:cs="Calibri"/>
        </w:rPr>
        <w:t>Ş</w:t>
      </w:r>
      <w:r>
        <w:t xml:space="preserve">ehir genel hatlarıyla çok temiz ve cadde sokakları geniş bir şekilde planlanmış, peyzajı iyi, bina ve işyerleri güzel </w:t>
      </w:r>
      <w:r w:rsidR="00A62A88">
        <w:t>inşa</w:t>
      </w:r>
      <w:r>
        <w:t xml:space="preserve"> edilmiş bir şehir.</w:t>
      </w:r>
    </w:p>
    <w:p w14:paraId="2AA2894E" w14:textId="7890DC3E" w:rsidR="00984BA2" w:rsidRDefault="00984BA2" w:rsidP="00A62A88">
      <w:pPr>
        <w:pStyle w:val="ListeParagraf"/>
        <w:numPr>
          <w:ilvl w:val="0"/>
          <w:numId w:val="9"/>
        </w:numPr>
      </w:pPr>
      <w:r w:rsidRPr="00A62A88">
        <w:rPr>
          <w:rFonts w:ascii="Calibri" w:hAnsi="Calibri" w:cs="Calibri"/>
        </w:rPr>
        <w:t>İş</w:t>
      </w:r>
      <w:r>
        <w:t xml:space="preserve">adamlarının </w:t>
      </w:r>
      <w:r w:rsidR="00A62A88">
        <w:t>talep, beklenti</w:t>
      </w:r>
      <w:r>
        <w:t xml:space="preserve"> ve tahlilleri ile Nahçıvan özel ve devlet sektör yetkililerinin durum </w:t>
      </w:r>
      <w:r w:rsidR="00A62A88">
        <w:t>tahlili, talep</w:t>
      </w:r>
      <w:r>
        <w:t xml:space="preserve"> ve </w:t>
      </w:r>
      <w:proofErr w:type="gramStart"/>
      <w:r>
        <w:t>imkan</w:t>
      </w:r>
      <w:proofErr w:type="gramEnd"/>
      <w:r>
        <w:t xml:space="preserve"> sunumları farklı bir bakış açısı oluşturuyor.</w:t>
      </w:r>
    </w:p>
    <w:p w14:paraId="387A3CD1" w14:textId="685E415D" w:rsidR="00984BA2" w:rsidRDefault="00984BA2" w:rsidP="00A62A88">
      <w:pPr>
        <w:pStyle w:val="ListeParagraf"/>
        <w:numPr>
          <w:ilvl w:val="0"/>
          <w:numId w:val="9"/>
        </w:numPr>
      </w:pPr>
      <w:r>
        <w:t>Bu tür dış seyahatlere Ormancılık Büro ve Şirketlerimizden talep edenleri götürmek faydalı olacağı kanaatindeyim.</w:t>
      </w:r>
    </w:p>
    <w:p w14:paraId="447C02B4" w14:textId="02FE7CF5" w:rsidR="00984BA2" w:rsidRDefault="00984BA2" w:rsidP="00A62A88">
      <w:pPr>
        <w:pStyle w:val="ListeParagraf"/>
        <w:numPr>
          <w:ilvl w:val="0"/>
          <w:numId w:val="9"/>
        </w:numPr>
      </w:pPr>
      <w:r>
        <w:t>Nahçıvan’da Sadece, Türkiye ve İran devletlerinin Başkonsoloslukları var.</w:t>
      </w:r>
    </w:p>
    <w:p w14:paraId="648098FE" w14:textId="5CF7D2B4" w:rsidR="00984BA2" w:rsidRDefault="00984BA2" w:rsidP="00A62A88">
      <w:pPr>
        <w:pStyle w:val="ListeParagraf"/>
        <w:numPr>
          <w:ilvl w:val="0"/>
          <w:numId w:val="9"/>
        </w:numPr>
      </w:pPr>
      <w:r>
        <w:t xml:space="preserve">Azerbaycan Cumhurbaşkanı İlham Aliyev tarafından Nahçıvan Özerk Cumhuriyeti Özel Temsilcisi olarak 21.12.2022 tarihinde görevlendirilen </w:t>
      </w:r>
      <w:proofErr w:type="spellStart"/>
      <w:r>
        <w:t>Fuad</w:t>
      </w:r>
      <w:proofErr w:type="spellEnd"/>
      <w:r>
        <w:t xml:space="preserve"> Necefli beyi; </w:t>
      </w:r>
      <w:proofErr w:type="gramStart"/>
      <w:r>
        <w:t>vizyonu</w:t>
      </w:r>
      <w:proofErr w:type="gramEnd"/>
      <w:r>
        <w:t xml:space="preserve"> </w:t>
      </w:r>
      <w:r w:rsidR="00144DD4">
        <w:t>geniş, ne</w:t>
      </w:r>
      <w:r>
        <w:t xml:space="preserve"> yapacağını bilen ve planlamasını görevde olduğu 8 ayda tamamlamış ve hedefe ulaşmak için harekete geçmeye karar vermiş bir yönetici olarak gördüm.</w:t>
      </w:r>
    </w:p>
    <w:p w14:paraId="347A2DCD" w14:textId="07BECC9B" w:rsidR="00984BA2" w:rsidRDefault="00984BA2" w:rsidP="00A62A88">
      <w:pPr>
        <w:pStyle w:val="ListeParagraf"/>
        <w:numPr>
          <w:ilvl w:val="0"/>
          <w:numId w:val="9"/>
        </w:numPr>
      </w:pPr>
      <w:r>
        <w:t xml:space="preserve">Nahçıvan Özerk Cumhuriyeti Özel Temsilcisi olarak görevlendirilen </w:t>
      </w:r>
      <w:proofErr w:type="spellStart"/>
      <w:r>
        <w:t>Fuad</w:t>
      </w:r>
      <w:proofErr w:type="spellEnd"/>
      <w:r>
        <w:t xml:space="preserve"> Necefli beyin 2. Gün akşam tanışma yemeğinde anlattığım konular olan Nahçıvan ağaçlandırılması işe diş </w:t>
      </w:r>
      <w:proofErr w:type="gramStart"/>
      <w:r>
        <w:t>mekan</w:t>
      </w:r>
      <w:proofErr w:type="gramEnd"/>
      <w:r>
        <w:t xml:space="preserve"> süs bitki yetiştiriciliğinde kendisine bir yol haritası sunmaya karar verdim.</w:t>
      </w:r>
    </w:p>
    <w:p w14:paraId="4E3BF008" w14:textId="2C8DE1E0" w:rsidR="00984BA2" w:rsidRDefault="00984BA2" w:rsidP="00A62A88">
      <w:pPr>
        <w:pStyle w:val="ListeParagraf"/>
        <w:numPr>
          <w:ilvl w:val="0"/>
          <w:numId w:val="9"/>
        </w:numPr>
      </w:pPr>
      <w:r>
        <w:t xml:space="preserve">Nahçıvan seyahatim ve notları </w:t>
      </w:r>
      <w:r w:rsidR="00144DD4">
        <w:t xml:space="preserve">OMO </w:t>
      </w:r>
      <w:r>
        <w:t>Dış İlişkiler Danışmanımız İsmail Belen beye aktardım.</w:t>
      </w:r>
    </w:p>
    <w:p w14:paraId="13C4CCE2" w14:textId="35C38513" w:rsidR="00984BA2" w:rsidRDefault="00984BA2" w:rsidP="00A62A88">
      <w:pPr>
        <w:pStyle w:val="ListeParagraf"/>
        <w:numPr>
          <w:ilvl w:val="0"/>
          <w:numId w:val="9"/>
        </w:numPr>
      </w:pPr>
      <w:r>
        <w:t xml:space="preserve">Bu bilgiler ışığında İsmail </w:t>
      </w:r>
      <w:proofErr w:type="gramStart"/>
      <w:r>
        <w:t>Belen bey</w:t>
      </w:r>
      <w:proofErr w:type="gramEnd"/>
      <w:r>
        <w:t xml:space="preserve"> sunacağımız yol haritasını hazırladıktan sonra Raporunuzu Ercan Demirci bey aracılığı ile </w:t>
      </w:r>
      <w:proofErr w:type="spellStart"/>
      <w:r>
        <w:t>Fuad</w:t>
      </w:r>
      <w:proofErr w:type="spellEnd"/>
      <w:r>
        <w:t xml:space="preserve"> Necefli beye aktarmış olacağız.</w:t>
      </w:r>
    </w:p>
    <w:p w14:paraId="4F1F1D7F" w14:textId="77BB8054" w:rsidR="00984BA2" w:rsidRDefault="00984BA2" w:rsidP="00984BA2"/>
    <w:p w14:paraId="6F3705A2" w14:textId="313131A8" w:rsidR="00984BA2" w:rsidRDefault="00984BA2" w:rsidP="00984BA2">
      <w:pPr>
        <w:pStyle w:val="Balk1"/>
      </w:pPr>
      <w:bookmarkStart w:id="7" w:name="_Toc153563421"/>
      <w:r>
        <w:t>Nahçıvan Orman Teşkilatından Alınan Bilgiler</w:t>
      </w:r>
      <w:bookmarkEnd w:id="7"/>
    </w:p>
    <w:p w14:paraId="474AB740" w14:textId="1864EC17" w:rsidR="00BB028E" w:rsidRDefault="00BB028E" w:rsidP="00BB028E"/>
    <w:p w14:paraId="72C20006" w14:textId="4DB0BB06" w:rsidR="00BB028E" w:rsidRDefault="00BB028E" w:rsidP="00BB028E">
      <w:r>
        <w:t xml:space="preserve">Bu gelişmeler ışığında öncelikle </w:t>
      </w:r>
      <w:r w:rsidRPr="00BB028E">
        <w:t>Azerbaycan Tabii Kaynaklar ve Çevre İşçileri Sendikası  (</w:t>
      </w:r>
      <w:proofErr w:type="spellStart"/>
      <w:r w:rsidRPr="00BB028E">
        <w:t>Təbii</w:t>
      </w:r>
      <w:proofErr w:type="spellEnd"/>
      <w:r w:rsidRPr="00BB028E">
        <w:t xml:space="preserve"> </w:t>
      </w:r>
      <w:proofErr w:type="spellStart"/>
      <w:r w:rsidRPr="00BB028E">
        <w:t>Sərvətlər</w:t>
      </w:r>
      <w:proofErr w:type="spellEnd"/>
      <w:r w:rsidRPr="00BB028E">
        <w:t xml:space="preserve"> </w:t>
      </w:r>
      <w:proofErr w:type="spellStart"/>
      <w:r w:rsidRPr="00BB028E">
        <w:t>və</w:t>
      </w:r>
      <w:proofErr w:type="spellEnd"/>
      <w:r w:rsidRPr="00BB028E">
        <w:t xml:space="preserve"> </w:t>
      </w:r>
      <w:proofErr w:type="spellStart"/>
      <w:r w:rsidRPr="00BB028E">
        <w:t>Ekologiya</w:t>
      </w:r>
      <w:proofErr w:type="spellEnd"/>
      <w:r w:rsidRPr="00BB028E">
        <w:t xml:space="preserve"> </w:t>
      </w:r>
      <w:proofErr w:type="spellStart"/>
      <w:r w:rsidRPr="00BB028E">
        <w:t>İşçiləri</w:t>
      </w:r>
      <w:proofErr w:type="spellEnd"/>
      <w:r w:rsidRPr="00BB028E">
        <w:t xml:space="preserve"> </w:t>
      </w:r>
      <w:proofErr w:type="spellStart"/>
      <w:r w:rsidRPr="00BB028E">
        <w:t>Hə</w:t>
      </w:r>
      <w:proofErr w:type="gramStart"/>
      <w:r w:rsidRPr="00BB028E">
        <w:t>mkarlar</w:t>
      </w:r>
      <w:proofErr w:type="spellEnd"/>
      <w:r w:rsidRPr="00BB028E">
        <w:t xml:space="preserve">   </w:t>
      </w:r>
      <w:proofErr w:type="spellStart"/>
      <w:r w:rsidRPr="00BB028E">
        <w:t>İttifaqi</w:t>
      </w:r>
      <w:proofErr w:type="spellEnd"/>
      <w:proofErr w:type="gramEnd"/>
      <w:r w:rsidRPr="00BB028E">
        <w:t xml:space="preserve"> </w:t>
      </w:r>
      <w:proofErr w:type="spellStart"/>
      <w:r w:rsidRPr="00BB028E">
        <w:t>Respublika</w:t>
      </w:r>
      <w:proofErr w:type="spellEnd"/>
      <w:r w:rsidRPr="00BB028E">
        <w:t xml:space="preserve"> </w:t>
      </w:r>
      <w:proofErr w:type="spellStart"/>
      <w:r w:rsidRPr="00BB028E">
        <w:t>Komitəsi</w:t>
      </w:r>
      <w:proofErr w:type="spellEnd"/>
      <w:r w:rsidRPr="00BB028E">
        <w:t>)</w:t>
      </w:r>
      <w:r>
        <w:t xml:space="preserve"> Başkanı olan </w:t>
      </w:r>
      <w:r w:rsidRPr="00BB028E">
        <w:t xml:space="preserve">Telman </w:t>
      </w:r>
      <w:proofErr w:type="spellStart"/>
      <w:r w:rsidRPr="00BB028E">
        <w:t>Quliev</w:t>
      </w:r>
      <w:proofErr w:type="spellEnd"/>
      <w:r>
        <w:t xml:space="preserve"> ile irtibata geçilmiştir. </w:t>
      </w:r>
      <w:r w:rsidRPr="00BB028E">
        <w:t xml:space="preserve">Sayın </w:t>
      </w:r>
      <w:proofErr w:type="spellStart"/>
      <w:r w:rsidRPr="00BB028E">
        <w:t>Quliyev</w:t>
      </w:r>
      <w:proofErr w:type="spellEnd"/>
      <w:r w:rsidRPr="00BB028E">
        <w:t xml:space="preserve"> 1990-1995 yılları arasında </w:t>
      </w:r>
      <w:r w:rsidR="00605821" w:rsidRPr="00BB028E">
        <w:t>Nahçıvan</w:t>
      </w:r>
      <w:r w:rsidRPr="00BB028E">
        <w:t xml:space="preserve"> Milletvekili olarak </w:t>
      </w:r>
      <w:r w:rsidR="00605821" w:rsidRPr="00BB028E">
        <w:t>Parlamento’da</w:t>
      </w:r>
      <w:r w:rsidRPr="00BB028E">
        <w:t xml:space="preserve"> görev almıştır. </w:t>
      </w:r>
      <w:hyperlink r:id="rId20" w:history="1">
        <w:r w:rsidRPr="007D60C4">
          <w:rPr>
            <w:rStyle w:val="Kpr"/>
          </w:rPr>
          <w:t>http://ahik.org/articles/view/teb</w:t>
        </w:r>
      </w:hyperlink>
      <w:r>
        <w:t xml:space="preserve"> </w:t>
      </w:r>
    </w:p>
    <w:p w14:paraId="286FCC38" w14:textId="2D5DEB7A" w:rsidR="00984BA2" w:rsidRPr="001F460A" w:rsidRDefault="00BB028E" w:rsidP="00984BA2">
      <w:r>
        <w:t xml:space="preserve">Telman Beyin yönlendirmesi ile </w:t>
      </w:r>
      <w:proofErr w:type="spellStart"/>
      <w:r w:rsidR="00605821" w:rsidRPr="00605821">
        <w:t>Meşə</w:t>
      </w:r>
      <w:proofErr w:type="spellEnd"/>
      <w:r w:rsidR="00605821" w:rsidRPr="00605821">
        <w:t xml:space="preserve"> </w:t>
      </w:r>
      <w:proofErr w:type="spellStart"/>
      <w:r w:rsidR="00605821" w:rsidRPr="00605821">
        <w:t>Təsərrüfatı</w:t>
      </w:r>
      <w:proofErr w:type="spellEnd"/>
      <w:r w:rsidR="00605821" w:rsidRPr="00605821">
        <w:t xml:space="preserve"> </w:t>
      </w:r>
      <w:proofErr w:type="spellStart"/>
      <w:r w:rsidR="00605821" w:rsidRPr="00605821">
        <w:t>və</w:t>
      </w:r>
      <w:proofErr w:type="spellEnd"/>
      <w:r w:rsidR="00605821" w:rsidRPr="00605821">
        <w:t xml:space="preserve"> </w:t>
      </w:r>
      <w:proofErr w:type="spellStart"/>
      <w:r w:rsidR="00605821" w:rsidRPr="00605821">
        <w:t>Meşəsalma</w:t>
      </w:r>
      <w:proofErr w:type="spellEnd"/>
      <w:r w:rsidR="00605821" w:rsidRPr="00605821">
        <w:t xml:space="preserve"> </w:t>
      </w:r>
      <w:proofErr w:type="spellStart"/>
      <w:r w:rsidR="00605821" w:rsidRPr="00605821">
        <w:t>İdarəsi</w:t>
      </w:r>
      <w:proofErr w:type="spellEnd"/>
      <w:r w:rsidR="00605821">
        <w:t xml:space="preserve"> Müdürü </w:t>
      </w:r>
      <w:r w:rsidR="00605821" w:rsidRPr="00605821">
        <w:t xml:space="preserve">Oruç </w:t>
      </w:r>
      <w:proofErr w:type="spellStart"/>
      <w:r w:rsidR="00605821" w:rsidRPr="00605821">
        <w:t>Seferov</w:t>
      </w:r>
      <w:proofErr w:type="spellEnd"/>
      <w:r w:rsidR="00605821">
        <w:t xml:space="preserve"> ile görüşerek aşağıdaki bilgiler alınmıştır. </w:t>
      </w:r>
    </w:p>
    <w:p w14:paraId="7F507896" w14:textId="77777777" w:rsidR="002B2C4C" w:rsidRPr="00E4144A" w:rsidRDefault="002B2C4C" w:rsidP="002B2C4C">
      <w:pPr>
        <w:pStyle w:val="ListeParagraf"/>
        <w:numPr>
          <w:ilvl w:val="0"/>
          <w:numId w:val="1"/>
        </w:numPr>
        <w:rPr>
          <w:rFonts w:asciiTheme="majorHAnsi" w:hAnsiTheme="majorHAnsi" w:cstheme="majorHAnsi"/>
          <w:b/>
          <w:bCs/>
          <w:color w:val="4D5156"/>
          <w:shd w:val="clear" w:color="auto" w:fill="FFFFFF"/>
        </w:rPr>
      </w:pPr>
      <w:r w:rsidRPr="00E4144A">
        <w:rPr>
          <w:rFonts w:asciiTheme="majorHAnsi" w:hAnsiTheme="majorHAnsi" w:cstheme="majorHAnsi"/>
          <w:b/>
          <w:bCs/>
          <w:color w:val="4D5156"/>
          <w:shd w:val="clear" w:color="auto" w:fill="FFFFFF"/>
        </w:rPr>
        <w:t xml:space="preserve">Nahçıvan Özerk Cumhuriyeti’ </w:t>
      </w:r>
      <w:proofErr w:type="spellStart"/>
      <w:r w:rsidRPr="00E4144A">
        <w:rPr>
          <w:rFonts w:asciiTheme="majorHAnsi" w:hAnsiTheme="majorHAnsi" w:cstheme="majorHAnsi"/>
          <w:b/>
          <w:bCs/>
          <w:color w:val="4D5156"/>
          <w:shd w:val="clear" w:color="auto" w:fill="FFFFFF"/>
        </w:rPr>
        <w:t>nin</w:t>
      </w:r>
      <w:proofErr w:type="spellEnd"/>
      <w:r w:rsidRPr="00E4144A">
        <w:rPr>
          <w:rFonts w:asciiTheme="majorHAnsi" w:hAnsiTheme="majorHAnsi" w:cstheme="majorHAnsi"/>
          <w:b/>
          <w:bCs/>
          <w:color w:val="4D5156"/>
          <w:shd w:val="clear" w:color="auto" w:fill="FFFFFF"/>
        </w:rPr>
        <w:t xml:space="preserve"> orman varlığı, arazi kullanım durumu</w:t>
      </w:r>
    </w:p>
    <w:p w14:paraId="40E6B8DF" w14:textId="77777777" w:rsidR="007237FD" w:rsidRPr="00E4144A" w:rsidRDefault="00CC0462" w:rsidP="007237FD">
      <w:pPr>
        <w:spacing w:after="0"/>
        <w:jc w:val="both"/>
        <w:rPr>
          <w:rFonts w:asciiTheme="majorHAnsi" w:eastAsia="Calibri" w:hAnsiTheme="majorHAnsi" w:cstheme="majorHAnsi"/>
        </w:rPr>
      </w:pPr>
      <w:r w:rsidRPr="00E4144A">
        <w:rPr>
          <w:rFonts w:asciiTheme="majorHAnsi" w:hAnsiTheme="majorHAnsi" w:cstheme="majorHAnsi"/>
          <w:color w:val="4D5156"/>
          <w:shd w:val="clear" w:color="auto" w:fill="FFFFFF"/>
        </w:rPr>
        <w:t xml:space="preserve">2.1 </w:t>
      </w:r>
      <w:r w:rsidR="007237FD" w:rsidRPr="00E4144A">
        <w:rPr>
          <w:rFonts w:asciiTheme="majorHAnsi" w:eastAsia="Calibri" w:hAnsiTheme="majorHAnsi" w:cstheme="majorHAnsi"/>
        </w:rPr>
        <w:t xml:space="preserve">Naxçıvan Muxtar Respublikası tükənməz bitki sərvətlərinə malikdir və onun müasir </w:t>
      </w:r>
      <w:proofErr w:type="gramStart"/>
      <w:r w:rsidR="007237FD" w:rsidRPr="00E4144A">
        <w:rPr>
          <w:rFonts w:asciiTheme="majorHAnsi" w:eastAsia="Calibri" w:hAnsiTheme="majorHAnsi" w:cstheme="majorHAnsi"/>
        </w:rPr>
        <w:t>florası</w:t>
      </w:r>
      <w:proofErr w:type="gramEnd"/>
      <w:r w:rsidR="007237FD" w:rsidRPr="00E4144A">
        <w:rPr>
          <w:rFonts w:asciiTheme="majorHAnsi" w:eastAsia="Calibri" w:hAnsiTheme="majorHAnsi" w:cstheme="majorHAnsi"/>
        </w:rPr>
        <w:t xml:space="preserve"> 176 fəsilə, 908 cins və 3021 növ ali sporlu, çılpaq toxumlu və örütülü toxumlu bitkiylə təmsil olunur ki, bunun da 1050 növü düzənlik hissədə, 1869 növü dağlıq hissədə, 400 növü isə həm düzənlik, həm də dağlıq hissədə yayılmışdır. Bu Azərbaycan </w:t>
      </w:r>
      <w:proofErr w:type="gramStart"/>
      <w:r w:rsidR="007237FD" w:rsidRPr="00E4144A">
        <w:rPr>
          <w:rFonts w:asciiTheme="majorHAnsi" w:eastAsia="Calibri" w:hAnsiTheme="majorHAnsi" w:cstheme="majorHAnsi"/>
        </w:rPr>
        <w:t>florasının</w:t>
      </w:r>
      <w:proofErr w:type="gramEnd"/>
      <w:r w:rsidR="007237FD" w:rsidRPr="00E4144A">
        <w:rPr>
          <w:rFonts w:asciiTheme="majorHAnsi" w:eastAsia="Calibri" w:hAnsiTheme="majorHAnsi" w:cstheme="majorHAnsi"/>
        </w:rPr>
        <w:t xml:space="preserve"> (5000) 60,38%-ni təşkil edir.</w:t>
      </w:r>
    </w:p>
    <w:p w14:paraId="51F7E18F" w14:textId="77777777" w:rsidR="00854CA4" w:rsidRDefault="00854CA4" w:rsidP="00854CA4">
      <w:pPr>
        <w:spacing w:after="0"/>
        <w:jc w:val="both"/>
        <w:rPr>
          <w:rFonts w:asciiTheme="majorHAnsi" w:hAnsiTheme="majorHAnsi" w:cstheme="majorHAnsi"/>
          <w:color w:val="4D5156"/>
          <w:shd w:val="clear" w:color="auto" w:fill="FFFFFF"/>
        </w:rPr>
      </w:pPr>
    </w:p>
    <w:p w14:paraId="17A249D6" w14:textId="03DD0AE7" w:rsidR="00846BE8" w:rsidRPr="00E4144A" w:rsidRDefault="00F1620F" w:rsidP="00854CA4">
      <w:pPr>
        <w:spacing w:after="0"/>
        <w:jc w:val="both"/>
        <w:rPr>
          <w:rFonts w:asciiTheme="majorHAnsi" w:eastAsia="Calibri" w:hAnsiTheme="majorHAnsi" w:cstheme="majorHAnsi"/>
        </w:rPr>
      </w:pPr>
      <w:proofErr w:type="spellStart"/>
      <w:r w:rsidRPr="00E4144A">
        <w:rPr>
          <w:rFonts w:asciiTheme="majorHAnsi" w:hAnsiTheme="majorHAnsi" w:cstheme="majorHAnsi"/>
          <w:color w:val="4D5156"/>
          <w:shd w:val="clear" w:color="auto" w:fill="FFFFFF"/>
        </w:rPr>
        <w:t>Naxçıvan</w:t>
      </w:r>
      <w:proofErr w:type="spellEnd"/>
      <w:r w:rsidRPr="00E4144A">
        <w:rPr>
          <w:rFonts w:asciiTheme="majorHAnsi" w:hAnsiTheme="majorHAnsi" w:cstheme="majorHAnsi"/>
          <w:color w:val="4D5156"/>
          <w:shd w:val="clear" w:color="auto" w:fill="FFFFFF"/>
        </w:rPr>
        <w:t xml:space="preserve"> Muxtar Respublikası ərazisində </w:t>
      </w:r>
      <w:r w:rsidRPr="00854CA4">
        <w:rPr>
          <w:rFonts w:asciiTheme="majorHAnsi" w:hAnsiTheme="majorHAnsi" w:cstheme="majorHAnsi"/>
          <w:b/>
          <w:color w:val="4D5156"/>
          <w:shd w:val="clear" w:color="auto" w:fill="FFFFFF"/>
        </w:rPr>
        <w:t xml:space="preserve">4000 hektardan artıq </w:t>
      </w:r>
      <w:r w:rsidR="009E627A" w:rsidRPr="00854CA4">
        <w:rPr>
          <w:rFonts w:asciiTheme="majorHAnsi" w:hAnsiTheme="majorHAnsi" w:cstheme="majorHAnsi"/>
          <w:b/>
          <w:color w:val="4D5156"/>
          <w:shd w:val="clear" w:color="auto" w:fill="FFFFFF"/>
        </w:rPr>
        <w:t xml:space="preserve">təbii və </w:t>
      </w:r>
      <w:r w:rsidR="00795F65" w:rsidRPr="00854CA4">
        <w:rPr>
          <w:rFonts w:asciiTheme="majorHAnsi" w:hAnsiTheme="majorHAnsi" w:cstheme="majorHAnsi"/>
          <w:b/>
          <w:color w:val="4D5156"/>
          <w:shd w:val="clear" w:color="auto" w:fill="FFFFFF"/>
        </w:rPr>
        <w:t>mədəni</w:t>
      </w:r>
      <w:r w:rsidR="009E627A" w:rsidRPr="00854CA4">
        <w:rPr>
          <w:rFonts w:asciiTheme="majorHAnsi" w:hAnsiTheme="majorHAnsi" w:cstheme="majorHAnsi"/>
          <w:b/>
          <w:color w:val="4D5156"/>
          <w:shd w:val="clear" w:color="auto" w:fill="FFFFFF"/>
        </w:rPr>
        <w:t xml:space="preserve"> </w:t>
      </w:r>
      <w:r w:rsidRPr="00854CA4">
        <w:rPr>
          <w:rFonts w:asciiTheme="majorHAnsi" w:hAnsiTheme="majorHAnsi" w:cstheme="majorHAnsi"/>
          <w:b/>
          <w:color w:val="4D5156"/>
          <w:shd w:val="clear" w:color="auto" w:fill="FFFFFF"/>
        </w:rPr>
        <w:t>meşə</w:t>
      </w:r>
      <w:r w:rsidR="00795F65" w:rsidRPr="00854CA4">
        <w:rPr>
          <w:rFonts w:asciiTheme="majorHAnsi" w:hAnsiTheme="majorHAnsi" w:cstheme="majorHAnsi"/>
          <w:b/>
          <w:color w:val="4D5156"/>
          <w:shd w:val="clear" w:color="auto" w:fill="FFFFFF"/>
        </w:rPr>
        <w:t>lər</w:t>
      </w:r>
      <w:r w:rsidRPr="00854CA4">
        <w:rPr>
          <w:rFonts w:asciiTheme="majorHAnsi" w:hAnsiTheme="majorHAnsi" w:cstheme="majorHAnsi"/>
          <w:b/>
          <w:color w:val="4D5156"/>
          <w:shd w:val="clear" w:color="auto" w:fill="FFFFFF"/>
        </w:rPr>
        <w:t xml:space="preserve"> var</w:t>
      </w:r>
      <w:r w:rsidRPr="00E4144A">
        <w:rPr>
          <w:rFonts w:asciiTheme="majorHAnsi" w:hAnsiTheme="majorHAnsi" w:cstheme="majorHAnsi"/>
          <w:color w:val="4D5156"/>
          <w:shd w:val="clear" w:color="auto" w:fill="FFFFFF"/>
        </w:rPr>
        <w:t xml:space="preserve">. </w:t>
      </w:r>
      <w:r w:rsidR="00846BE8" w:rsidRPr="00E4144A">
        <w:rPr>
          <w:rFonts w:asciiTheme="majorHAnsi" w:hAnsiTheme="majorHAnsi" w:cstheme="majorHAnsi"/>
          <w:color w:val="4D5156"/>
          <w:shd w:val="clear" w:color="auto" w:fill="FFFFFF"/>
        </w:rPr>
        <w:t>M</w:t>
      </w:r>
      <w:r w:rsidR="00846BE8" w:rsidRPr="00E4144A">
        <w:rPr>
          <w:rFonts w:asciiTheme="majorHAnsi" w:eastAsia="Calibri" w:hAnsiTheme="majorHAnsi" w:cstheme="majorHAnsi"/>
        </w:rPr>
        <w:t>eşələr əsasən Şərq palıdı, Adi göyrüş, Şərq yemişanı, Gürcü ağcaqaynı, Qafqaz armudu, Söyüdyarpaq armud, Şərq alması və s. növlərlə zəngindir.</w:t>
      </w:r>
    </w:p>
    <w:p w14:paraId="0A848E84" w14:textId="77777777" w:rsidR="00846BE8" w:rsidRPr="00E4144A" w:rsidRDefault="00846BE8" w:rsidP="00846BE8">
      <w:pPr>
        <w:spacing w:after="0"/>
        <w:ind w:firstLine="360"/>
        <w:jc w:val="both"/>
        <w:rPr>
          <w:rFonts w:asciiTheme="majorHAnsi" w:eastAsia="Calibri" w:hAnsiTheme="majorHAnsi" w:cstheme="majorHAnsi"/>
        </w:rPr>
      </w:pPr>
    </w:p>
    <w:p w14:paraId="4D2F0D99" w14:textId="5FB206E5" w:rsidR="002B2C4C" w:rsidRPr="00E4144A" w:rsidRDefault="00846BE8" w:rsidP="00846BE8">
      <w:pPr>
        <w:spacing w:after="0"/>
        <w:jc w:val="both"/>
        <w:rPr>
          <w:rFonts w:asciiTheme="majorHAnsi" w:hAnsiTheme="majorHAnsi" w:cstheme="majorHAnsi"/>
          <w:b/>
          <w:bCs/>
          <w:color w:val="4D5156"/>
          <w:shd w:val="clear" w:color="auto" w:fill="FFFFFF"/>
        </w:rPr>
      </w:pPr>
      <w:r w:rsidRPr="00E4144A">
        <w:rPr>
          <w:rFonts w:asciiTheme="majorHAnsi" w:hAnsiTheme="majorHAnsi" w:cstheme="majorHAnsi"/>
          <w:b/>
          <w:bCs/>
          <w:color w:val="4D5156"/>
          <w:shd w:val="clear" w:color="auto" w:fill="FFFFFF"/>
        </w:rPr>
        <w:t xml:space="preserve">3. </w:t>
      </w:r>
      <w:r w:rsidR="002B2C4C" w:rsidRPr="00E4144A">
        <w:rPr>
          <w:rFonts w:asciiTheme="majorHAnsi" w:hAnsiTheme="majorHAnsi" w:cstheme="majorHAnsi"/>
          <w:b/>
          <w:bCs/>
          <w:color w:val="4D5156"/>
          <w:shd w:val="clear" w:color="auto" w:fill="FFFFFF"/>
        </w:rPr>
        <w:t>Nahçıvan Özerk Cumhuriyeti’ nin orman teşkilatı</w:t>
      </w:r>
      <w:r w:rsidR="00C660A0" w:rsidRPr="00E4144A">
        <w:rPr>
          <w:rFonts w:asciiTheme="majorHAnsi" w:hAnsiTheme="majorHAnsi" w:cstheme="majorHAnsi"/>
          <w:b/>
          <w:bCs/>
          <w:color w:val="4D5156"/>
          <w:shd w:val="clear" w:color="auto" w:fill="FFFFFF"/>
        </w:rPr>
        <w:t xml:space="preserve"> yapısı, merkezi ve illerdeki teşkilatlanması</w:t>
      </w:r>
    </w:p>
    <w:p w14:paraId="049A2B3C" w14:textId="0F65D707" w:rsidR="00C641F5" w:rsidRPr="00E4144A" w:rsidRDefault="00C641F5" w:rsidP="00846BE8">
      <w:pPr>
        <w:pStyle w:val="ListeParagraf"/>
        <w:numPr>
          <w:ilvl w:val="1"/>
          <w:numId w:val="3"/>
        </w:numPr>
        <w:rPr>
          <w:rFonts w:asciiTheme="majorHAnsi" w:hAnsiTheme="majorHAnsi" w:cstheme="majorHAnsi"/>
          <w:color w:val="4D5156"/>
          <w:shd w:val="clear" w:color="auto" w:fill="FFFFFF"/>
        </w:rPr>
      </w:pPr>
      <w:r w:rsidRPr="00E4144A">
        <w:rPr>
          <w:rFonts w:asciiTheme="majorHAnsi" w:hAnsiTheme="majorHAnsi" w:cstheme="majorHAnsi"/>
          <w:color w:val="4D5156"/>
          <w:shd w:val="clear" w:color="auto" w:fill="FFFFFF"/>
        </w:rPr>
        <w:t>Meşə Təsərrüfatı və Meşəsalma İdarəsi.</w:t>
      </w:r>
    </w:p>
    <w:p w14:paraId="21299135" w14:textId="113DACC5" w:rsidR="00C660A0" w:rsidRPr="00E4144A" w:rsidRDefault="00846BE8" w:rsidP="00846BE8">
      <w:pPr>
        <w:rPr>
          <w:rFonts w:asciiTheme="majorHAnsi" w:hAnsiTheme="majorHAnsi" w:cstheme="majorHAnsi"/>
          <w:b/>
          <w:bCs/>
          <w:color w:val="4D5156"/>
          <w:shd w:val="clear" w:color="auto" w:fill="FFFFFF"/>
        </w:rPr>
      </w:pPr>
      <w:r w:rsidRPr="00E4144A">
        <w:rPr>
          <w:rFonts w:asciiTheme="majorHAnsi" w:hAnsiTheme="majorHAnsi" w:cstheme="majorHAnsi"/>
          <w:b/>
          <w:bCs/>
          <w:color w:val="4D5156"/>
          <w:shd w:val="clear" w:color="auto" w:fill="FFFFFF"/>
        </w:rPr>
        <w:t xml:space="preserve">4. </w:t>
      </w:r>
      <w:r w:rsidR="00C660A0" w:rsidRPr="00E4144A">
        <w:rPr>
          <w:rFonts w:asciiTheme="majorHAnsi" w:hAnsiTheme="majorHAnsi" w:cstheme="majorHAnsi"/>
          <w:b/>
          <w:bCs/>
          <w:color w:val="4D5156"/>
          <w:shd w:val="clear" w:color="auto" w:fill="FFFFFF"/>
        </w:rPr>
        <w:t>Orman teşkilatının stratejik planı</w:t>
      </w:r>
    </w:p>
    <w:p w14:paraId="75AE3B4F" w14:textId="68D5CF93" w:rsidR="00640411" w:rsidRPr="00E4144A" w:rsidRDefault="00640411" w:rsidP="00640411">
      <w:pPr>
        <w:rPr>
          <w:rFonts w:asciiTheme="majorHAnsi" w:hAnsiTheme="majorHAnsi" w:cstheme="majorHAnsi"/>
          <w:color w:val="4D5156"/>
          <w:shd w:val="clear" w:color="auto" w:fill="FFFFFF"/>
        </w:rPr>
      </w:pPr>
      <w:r w:rsidRPr="00E4144A">
        <w:rPr>
          <w:rFonts w:asciiTheme="majorHAnsi" w:hAnsiTheme="majorHAnsi" w:cstheme="majorHAnsi"/>
          <w:color w:val="4D5156"/>
          <w:shd w:val="clear" w:color="auto" w:fill="FFFFFF"/>
        </w:rPr>
        <w:t>4.1 Meşə Təsərrüfatı və Meşəsalma idarələrinin planı meşələrin açıq sahələrində meşəsalma və meşəbərpa tədbirlərinin icra olunması, meşələrin kadastırının aparılması.</w:t>
      </w:r>
    </w:p>
    <w:p w14:paraId="52B463F0" w14:textId="1BDC595E" w:rsidR="00C660A0" w:rsidRPr="00E4144A" w:rsidRDefault="00C660A0" w:rsidP="00846BE8">
      <w:pPr>
        <w:pStyle w:val="ListeParagraf"/>
        <w:numPr>
          <w:ilvl w:val="0"/>
          <w:numId w:val="4"/>
        </w:numPr>
        <w:ind w:left="284"/>
        <w:rPr>
          <w:rFonts w:asciiTheme="majorHAnsi" w:hAnsiTheme="majorHAnsi" w:cstheme="majorHAnsi"/>
          <w:b/>
          <w:bCs/>
          <w:color w:val="4D5156"/>
          <w:shd w:val="clear" w:color="auto" w:fill="FFFFFF"/>
        </w:rPr>
      </w:pPr>
      <w:r w:rsidRPr="00E4144A">
        <w:rPr>
          <w:rFonts w:asciiTheme="majorHAnsi" w:hAnsiTheme="majorHAnsi" w:cstheme="majorHAnsi"/>
          <w:b/>
          <w:bCs/>
          <w:color w:val="4D5156"/>
          <w:shd w:val="clear" w:color="auto" w:fill="FFFFFF"/>
        </w:rPr>
        <w:t>Nahçıvan Özerk Cumhuriyeti’ nin ormancılık, ağaçlandırma, avcılık, çölleşme ile mücadele, milli parklar konusunda bugüne kadar yaptığı çalışmalar</w:t>
      </w:r>
    </w:p>
    <w:p w14:paraId="22767CB4" w14:textId="715903F6" w:rsidR="00002A29" w:rsidRPr="00E4144A" w:rsidRDefault="009E4B10" w:rsidP="00A9690F">
      <w:pPr>
        <w:jc w:val="both"/>
        <w:rPr>
          <w:rFonts w:asciiTheme="majorHAnsi" w:hAnsiTheme="majorHAnsi" w:cstheme="majorHAnsi"/>
          <w:color w:val="4D5156"/>
          <w:shd w:val="clear" w:color="auto" w:fill="FFFFFF"/>
        </w:rPr>
      </w:pPr>
      <w:r w:rsidRPr="00E4144A">
        <w:rPr>
          <w:rFonts w:asciiTheme="majorHAnsi" w:hAnsiTheme="majorHAnsi" w:cstheme="majorHAnsi"/>
          <w:color w:val="4D5156"/>
          <w:shd w:val="clear" w:color="auto" w:fill="FFFFFF"/>
        </w:rPr>
        <w:t>5.</w:t>
      </w:r>
      <w:proofErr w:type="gramStart"/>
      <w:r w:rsidRPr="00E4144A">
        <w:rPr>
          <w:rFonts w:asciiTheme="majorHAnsi" w:hAnsiTheme="majorHAnsi" w:cstheme="majorHAnsi"/>
          <w:color w:val="4D5156"/>
          <w:shd w:val="clear" w:color="auto" w:fill="FFFFFF"/>
        </w:rPr>
        <w:t xml:space="preserve">1  </w:t>
      </w:r>
      <w:r w:rsidR="0082606A" w:rsidRPr="00E4144A">
        <w:rPr>
          <w:rFonts w:asciiTheme="majorHAnsi" w:hAnsiTheme="majorHAnsi" w:cstheme="majorHAnsi"/>
          <w:color w:val="4D5156"/>
          <w:shd w:val="clear" w:color="auto" w:fill="FFFFFF"/>
        </w:rPr>
        <w:t>Meş</w:t>
      </w:r>
      <w:proofErr w:type="gramEnd"/>
      <w:r w:rsidR="0082606A" w:rsidRPr="00E4144A">
        <w:rPr>
          <w:rFonts w:asciiTheme="majorHAnsi" w:hAnsiTheme="majorHAnsi" w:cstheme="majorHAnsi"/>
          <w:color w:val="4D5156"/>
          <w:shd w:val="clear" w:color="auto" w:fill="FFFFFF"/>
        </w:rPr>
        <w:t xml:space="preserve">ə və qeyri meşə fondu torpaqlarında ağaclandırma işləri aparılmış, yaşıllıqların sahəsi genişləndirilmişdir. </w:t>
      </w:r>
      <w:r w:rsidR="00A9690F" w:rsidRPr="00E4144A">
        <w:rPr>
          <w:rFonts w:asciiTheme="majorHAnsi" w:hAnsiTheme="majorHAnsi" w:cstheme="majorHAnsi"/>
          <w:color w:val="4D5156"/>
          <w:shd w:val="clear" w:color="auto" w:fill="FFFFFF"/>
        </w:rPr>
        <w:t>2001-ci ildən muxtar respublika ərazisində avcılık sahəsində qadağa qoyulmuş, Zəngəzur Milli parkının yaradılması</w:t>
      </w:r>
      <w:r w:rsidR="004B1EBF" w:rsidRPr="00E4144A">
        <w:rPr>
          <w:rFonts w:asciiTheme="majorHAnsi" w:hAnsiTheme="majorHAnsi" w:cstheme="majorHAnsi"/>
          <w:color w:val="4D5156"/>
          <w:shd w:val="clear" w:color="auto" w:fill="FFFFFF"/>
        </w:rPr>
        <w:t xml:space="preserve">, ərazilərdə mühafizə işlərinin aparılması </w:t>
      </w:r>
      <w:r w:rsidR="00A9690F" w:rsidRPr="00E4144A">
        <w:rPr>
          <w:rFonts w:asciiTheme="majorHAnsi" w:hAnsiTheme="majorHAnsi" w:cstheme="majorHAnsi"/>
          <w:color w:val="4D5156"/>
          <w:shd w:val="clear" w:color="auto" w:fill="FFFFFF"/>
        </w:rPr>
        <w:t>biomüxtəlifliyin artımına şərait yaratmış</w:t>
      </w:r>
      <w:r w:rsidR="00526A88" w:rsidRPr="00E4144A">
        <w:rPr>
          <w:rFonts w:asciiTheme="majorHAnsi" w:hAnsiTheme="majorHAnsi" w:cstheme="majorHAnsi"/>
          <w:color w:val="4D5156"/>
          <w:shd w:val="clear" w:color="auto" w:fill="FFFFFF"/>
        </w:rPr>
        <w:t>dır.</w:t>
      </w:r>
      <w:r w:rsidR="00A9690F" w:rsidRPr="00E4144A">
        <w:rPr>
          <w:rFonts w:asciiTheme="majorHAnsi" w:hAnsiTheme="majorHAnsi" w:cstheme="majorHAnsi"/>
          <w:color w:val="4D5156"/>
          <w:shd w:val="clear" w:color="auto" w:fill="FFFFFF"/>
        </w:rPr>
        <w:t xml:space="preserve"> </w:t>
      </w:r>
    </w:p>
    <w:p w14:paraId="6D6AC52D" w14:textId="77777777" w:rsidR="00C660A0" w:rsidRPr="00E4144A" w:rsidRDefault="00C660A0" w:rsidP="00846BE8">
      <w:pPr>
        <w:pStyle w:val="ListeParagraf"/>
        <w:numPr>
          <w:ilvl w:val="0"/>
          <w:numId w:val="4"/>
        </w:numPr>
        <w:ind w:left="284"/>
        <w:rPr>
          <w:rFonts w:asciiTheme="majorHAnsi" w:hAnsiTheme="majorHAnsi" w:cstheme="majorHAnsi"/>
          <w:b/>
          <w:bCs/>
          <w:color w:val="4D5156"/>
          <w:shd w:val="clear" w:color="auto" w:fill="FFFFFF"/>
        </w:rPr>
      </w:pPr>
      <w:r w:rsidRPr="00E4144A">
        <w:rPr>
          <w:rFonts w:asciiTheme="majorHAnsi" w:hAnsiTheme="majorHAnsi" w:cstheme="majorHAnsi"/>
          <w:b/>
          <w:bCs/>
          <w:color w:val="4D5156"/>
          <w:shd w:val="clear" w:color="auto" w:fill="FFFFFF"/>
        </w:rPr>
        <w:t>Gelecek yıllarda yapılacak çalışmalar</w:t>
      </w:r>
    </w:p>
    <w:p w14:paraId="6BE7468E" w14:textId="582C61EB" w:rsidR="0095470B" w:rsidRPr="00E4144A" w:rsidRDefault="0095470B" w:rsidP="0095470B">
      <w:pPr>
        <w:rPr>
          <w:rFonts w:asciiTheme="majorHAnsi" w:hAnsiTheme="majorHAnsi" w:cstheme="majorHAnsi"/>
          <w:color w:val="4D5156"/>
          <w:shd w:val="clear" w:color="auto" w:fill="FFFFFF"/>
        </w:rPr>
      </w:pPr>
      <w:r w:rsidRPr="00E4144A">
        <w:rPr>
          <w:rFonts w:asciiTheme="majorHAnsi" w:hAnsiTheme="majorHAnsi" w:cstheme="majorHAnsi"/>
          <w:color w:val="4D5156"/>
          <w:shd w:val="clear" w:color="auto" w:fill="FFFFFF"/>
        </w:rPr>
        <w:t>6.1 Naxçıvan Muxtar Respublikasında mövcud olan ormanlarda kadastr işlərinin aparılması, yeni ormanların salınması</w:t>
      </w:r>
      <w:r w:rsidR="00635221" w:rsidRPr="00E4144A">
        <w:rPr>
          <w:rFonts w:asciiTheme="majorHAnsi" w:hAnsiTheme="majorHAnsi" w:cstheme="majorHAnsi"/>
          <w:color w:val="4D5156"/>
          <w:shd w:val="clear" w:color="auto" w:fill="FFFFFF"/>
        </w:rPr>
        <w:t>, su potensialının azlığını nəzərə alaraq 12 ədəd meşə fondununun ərazisində subartezian quyularının vurulması.</w:t>
      </w:r>
    </w:p>
    <w:p w14:paraId="341B4B21" w14:textId="77777777" w:rsidR="00C660A0" w:rsidRPr="00E4144A" w:rsidRDefault="00C660A0" w:rsidP="00846BE8">
      <w:pPr>
        <w:pStyle w:val="ListeParagraf"/>
        <w:numPr>
          <w:ilvl w:val="0"/>
          <w:numId w:val="4"/>
        </w:numPr>
        <w:rPr>
          <w:rFonts w:asciiTheme="majorHAnsi" w:hAnsiTheme="majorHAnsi" w:cstheme="majorHAnsi"/>
          <w:b/>
          <w:bCs/>
          <w:color w:val="4D5156"/>
          <w:shd w:val="clear" w:color="auto" w:fill="FFFFFF"/>
        </w:rPr>
      </w:pPr>
      <w:r w:rsidRPr="00E4144A">
        <w:rPr>
          <w:rFonts w:asciiTheme="majorHAnsi" w:hAnsiTheme="majorHAnsi" w:cstheme="majorHAnsi"/>
          <w:b/>
          <w:bCs/>
          <w:color w:val="4D5156"/>
          <w:shd w:val="clear" w:color="auto" w:fill="FFFFFF"/>
        </w:rPr>
        <w:t>Bugüne kadar Türkiye ile ortak yürütülen çalışmalar</w:t>
      </w:r>
    </w:p>
    <w:p w14:paraId="63A63EFA" w14:textId="01669FFA" w:rsidR="0095470B" w:rsidRPr="00E4144A" w:rsidRDefault="0095470B" w:rsidP="0095470B">
      <w:pPr>
        <w:rPr>
          <w:rFonts w:asciiTheme="majorHAnsi" w:hAnsiTheme="majorHAnsi" w:cstheme="majorHAnsi"/>
          <w:color w:val="4D5156"/>
          <w:shd w:val="clear" w:color="auto" w:fill="FFFFFF"/>
        </w:rPr>
      </w:pPr>
      <w:r w:rsidRPr="00E4144A">
        <w:rPr>
          <w:rFonts w:asciiTheme="majorHAnsi" w:hAnsiTheme="majorHAnsi" w:cstheme="majorHAnsi"/>
          <w:color w:val="4D5156"/>
          <w:shd w:val="clear" w:color="auto" w:fill="FFFFFF"/>
        </w:rPr>
        <w:t>7.1 Ortaq yürütülən çalışma</w:t>
      </w:r>
      <w:r w:rsidR="0087692F" w:rsidRPr="00E4144A">
        <w:rPr>
          <w:rFonts w:asciiTheme="majorHAnsi" w:hAnsiTheme="majorHAnsi" w:cstheme="majorHAnsi"/>
          <w:color w:val="4D5156"/>
          <w:shd w:val="clear" w:color="auto" w:fill="FFFFFF"/>
        </w:rPr>
        <w:t>lar</w:t>
      </w:r>
      <w:r w:rsidRPr="00E4144A">
        <w:rPr>
          <w:rFonts w:asciiTheme="majorHAnsi" w:hAnsiTheme="majorHAnsi" w:cstheme="majorHAnsi"/>
          <w:color w:val="4D5156"/>
          <w:shd w:val="clear" w:color="auto" w:fill="FFFFFF"/>
        </w:rPr>
        <w:t xml:space="preserve"> </w:t>
      </w:r>
      <w:r w:rsidR="0087692F" w:rsidRPr="00E4144A">
        <w:rPr>
          <w:rFonts w:asciiTheme="majorHAnsi" w:hAnsiTheme="majorHAnsi" w:cstheme="majorHAnsi"/>
          <w:color w:val="4D5156"/>
          <w:shd w:val="clear" w:color="auto" w:fill="FFFFFF"/>
        </w:rPr>
        <w:t>aparılmayıb.</w:t>
      </w:r>
    </w:p>
    <w:p w14:paraId="161E0D87" w14:textId="77777777" w:rsidR="00C660A0" w:rsidRPr="00E4144A" w:rsidRDefault="00C660A0" w:rsidP="009E4B10">
      <w:pPr>
        <w:pStyle w:val="ListeParagraf"/>
        <w:numPr>
          <w:ilvl w:val="0"/>
          <w:numId w:val="4"/>
        </w:numPr>
        <w:ind w:left="426"/>
        <w:rPr>
          <w:rFonts w:asciiTheme="majorHAnsi" w:hAnsiTheme="majorHAnsi" w:cstheme="majorHAnsi"/>
          <w:b/>
          <w:bCs/>
          <w:color w:val="4D5156"/>
          <w:shd w:val="clear" w:color="auto" w:fill="FFFFFF"/>
        </w:rPr>
      </w:pPr>
      <w:r w:rsidRPr="00E4144A">
        <w:rPr>
          <w:rFonts w:asciiTheme="majorHAnsi" w:hAnsiTheme="majorHAnsi" w:cstheme="majorHAnsi"/>
          <w:b/>
          <w:bCs/>
          <w:color w:val="4D5156"/>
          <w:shd w:val="clear" w:color="auto" w:fill="FFFFFF"/>
        </w:rPr>
        <w:t>Nahçıvan Özerk Cumhuriyeti’ nde FAO, UNDP, IFAD, JICA, GIZ, USAID, TİKA gibi uluslararası kurumlar tarafından yürütülen projeler</w:t>
      </w:r>
    </w:p>
    <w:p w14:paraId="7566DB7C" w14:textId="3970258A" w:rsidR="006176F6" w:rsidRPr="00E4144A" w:rsidRDefault="00E374F7" w:rsidP="006176F6">
      <w:pPr>
        <w:jc w:val="both"/>
        <w:rPr>
          <w:rFonts w:asciiTheme="majorHAnsi" w:hAnsiTheme="majorHAnsi" w:cstheme="majorHAnsi"/>
          <w:noProof/>
        </w:rPr>
      </w:pPr>
      <w:r w:rsidRPr="00E4144A">
        <w:rPr>
          <w:rFonts w:asciiTheme="majorHAnsi" w:hAnsiTheme="majorHAnsi" w:cstheme="majorHAnsi"/>
          <w:color w:val="4D5156"/>
          <w:shd w:val="clear" w:color="auto" w:fill="FFFFFF"/>
        </w:rPr>
        <w:t xml:space="preserve">8.1 </w:t>
      </w:r>
      <w:r w:rsidR="006176F6" w:rsidRPr="00E4144A">
        <w:rPr>
          <w:rFonts w:asciiTheme="majorHAnsi" w:hAnsiTheme="majorHAnsi" w:cstheme="majorHAnsi"/>
          <w:noProof/>
        </w:rPr>
        <w:t xml:space="preserve">FAO ilə birgə Zəngəzur Milli Parkında </w:t>
      </w:r>
      <w:r w:rsidR="00236375" w:rsidRPr="00E4144A">
        <w:rPr>
          <w:rFonts w:asciiTheme="majorHAnsi" w:hAnsiTheme="majorHAnsi" w:cstheme="majorHAnsi"/>
          <w:noProof/>
        </w:rPr>
        <w:t xml:space="preserve">bioloji müxtəlifliyin qorunması ilə bağlı </w:t>
      </w:r>
      <w:r w:rsidR="006176F6" w:rsidRPr="00E4144A">
        <w:rPr>
          <w:rFonts w:asciiTheme="majorHAnsi" w:hAnsiTheme="majorHAnsi" w:cstheme="majorHAnsi"/>
          <w:noProof/>
        </w:rPr>
        <w:t xml:space="preserve">layihənin icra edilməsi istiqamətində işlər aparılır. </w:t>
      </w:r>
    </w:p>
    <w:p w14:paraId="19F9B409" w14:textId="3AABCDC6" w:rsidR="00C660A0" w:rsidRPr="00E4144A" w:rsidRDefault="00651A96" w:rsidP="006176F6">
      <w:pPr>
        <w:rPr>
          <w:rFonts w:asciiTheme="majorHAnsi" w:hAnsiTheme="majorHAnsi" w:cstheme="majorHAnsi"/>
          <w:b/>
          <w:bCs/>
          <w:color w:val="4D5156"/>
          <w:shd w:val="clear" w:color="auto" w:fill="FFFFFF"/>
        </w:rPr>
      </w:pPr>
      <w:r w:rsidRPr="00E4144A">
        <w:rPr>
          <w:rFonts w:asciiTheme="majorHAnsi" w:hAnsiTheme="majorHAnsi" w:cstheme="majorHAnsi"/>
          <w:b/>
          <w:bCs/>
          <w:color w:val="4D5156"/>
          <w:shd w:val="clear" w:color="auto" w:fill="FFFFFF"/>
        </w:rPr>
        <w:t xml:space="preserve">9. </w:t>
      </w:r>
      <w:r w:rsidR="00C660A0" w:rsidRPr="00E4144A">
        <w:rPr>
          <w:rFonts w:asciiTheme="majorHAnsi" w:hAnsiTheme="majorHAnsi" w:cstheme="majorHAnsi"/>
          <w:b/>
          <w:bCs/>
          <w:color w:val="4D5156"/>
          <w:shd w:val="clear" w:color="auto" w:fill="FFFFFF"/>
        </w:rPr>
        <w:t>Nahçıvan Özerk Cumhuriyeti’ nde ormancılık, arazi kullanımı, hayvancılık konusunda aktif olan sivil toplum kuruluşları</w:t>
      </w:r>
    </w:p>
    <w:p w14:paraId="4D965D49" w14:textId="170CBF52" w:rsidR="00306F8F" w:rsidRPr="00E4144A" w:rsidRDefault="00306F8F" w:rsidP="00306F8F">
      <w:pPr>
        <w:rPr>
          <w:rFonts w:asciiTheme="majorHAnsi" w:hAnsiTheme="majorHAnsi" w:cstheme="majorHAnsi"/>
          <w:color w:val="4D5156"/>
          <w:shd w:val="clear" w:color="auto" w:fill="FFFFFF"/>
        </w:rPr>
      </w:pPr>
      <w:r w:rsidRPr="00E4144A">
        <w:rPr>
          <w:rFonts w:asciiTheme="majorHAnsi" w:hAnsiTheme="majorHAnsi" w:cstheme="majorHAnsi"/>
          <w:color w:val="4D5156"/>
          <w:shd w:val="clear" w:color="auto" w:fill="FFFFFF"/>
        </w:rPr>
        <w:t>9.1 Meşə Təsərrüfatı və Meşəsalma İdarəsi, Zəngəzur Milli Parkı, Arazboyu, Arpaçay və Ordubad Dövlət Təbiət Yasaqlıqları.</w:t>
      </w:r>
    </w:p>
    <w:p w14:paraId="1B7C7565" w14:textId="1AE40EC0" w:rsidR="00C660A0" w:rsidRPr="00E4144A" w:rsidRDefault="00C660A0" w:rsidP="0027466B">
      <w:pPr>
        <w:pStyle w:val="ListeParagraf"/>
        <w:numPr>
          <w:ilvl w:val="0"/>
          <w:numId w:val="2"/>
        </w:numPr>
        <w:ind w:left="284"/>
        <w:jc w:val="both"/>
        <w:rPr>
          <w:rFonts w:asciiTheme="majorHAnsi" w:hAnsiTheme="majorHAnsi" w:cstheme="majorHAnsi"/>
          <w:b/>
          <w:bCs/>
          <w:color w:val="4D5156"/>
          <w:shd w:val="clear" w:color="auto" w:fill="FFFFFF"/>
        </w:rPr>
      </w:pPr>
      <w:r w:rsidRPr="00E4144A">
        <w:rPr>
          <w:rFonts w:asciiTheme="majorHAnsi" w:hAnsiTheme="majorHAnsi" w:cstheme="majorHAnsi"/>
          <w:b/>
          <w:bCs/>
          <w:color w:val="4D5156"/>
          <w:shd w:val="clear" w:color="auto" w:fill="FFFFFF"/>
        </w:rPr>
        <w:t>Bundan sonraki çalışmaları koordine etmek üzere Nahçıvan Özerk Cumhuriyeti orman teşkilatı adına görevlendirilen kişinin adı-soyadı, görevi, cep telefonu, eposta adresi, özgeçmişi</w:t>
      </w:r>
    </w:p>
    <w:p w14:paraId="55AE29EB" w14:textId="2027714B" w:rsidR="00425DA6" w:rsidRPr="00E4144A" w:rsidRDefault="00425DA6" w:rsidP="00425DA6">
      <w:pPr>
        <w:rPr>
          <w:rFonts w:asciiTheme="majorHAnsi" w:hAnsiTheme="majorHAnsi" w:cstheme="majorHAnsi"/>
          <w:color w:val="4D5156"/>
          <w:shd w:val="clear" w:color="auto" w:fill="FFFFFF"/>
        </w:rPr>
      </w:pPr>
      <w:r w:rsidRPr="00E4144A">
        <w:rPr>
          <w:rFonts w:asciiTheme="majorHAnsi" w:hAnsiTheme="majorHAnsi" w:cstheme="majorHAnsi"/>
          <w:color w:val="4D5156"/>
          <w:shd w:val="clear" w:color="auto" w:fill="FFFFFF"/>
        </w:rPr>
        <w:t xml:space="preserve">10.1 </w:t>
      </w:r>
      <w:r w:rsidR="00B72802" w:rsidRPr="00E4144A">
        <w:rPr>
          <w:rFonts w:asciiTheme="majorHAnsi" w:hAnsiTheme="majorHAnsi" w:cstheme="majorHAnsi"/>
          <w:color w:val="4D5156"/>
          <w:shd w:val="clear" w:color="auto" w:fill="FFFFFF"/>
        </w:rPr>
        <w:t xml:space="preserve">Şöbə müdiri:       </w:t>
      </w:r>
      <w:r w:rsidRPr="00E4144A">
        <w:rPr>
          <w:rFonts w:asciiTheme="majorHAnsi" w:hAnsiTheme="majorHAnsi" w:cstheme="majorHAnsi"/>
          <w:color w:val="4D5156"/>
          <w:shd w:val="clear" w:color="auto" w:fill="FFFFFF"/>
        </w:rPr>
        <w:t xml:space="preserve">Əliyev Şövqi </w:t>
      </w:r>
      <w:r w:rsidR="00B72802" w:rsidRPr="00E4144A">
        <w:rPr>
          <w:rFonts w:asciiTheme="majorHAnsi" w:hAnsiTheme="majorHAnsi" w:cstheme="majorHAnsi"/>
          <w:color w:val="4D5156"/>
          <w:shd w:val="clear" w:color="auto" w:fill="FFFFFF"/>
        </w:rPr>
        <w:t>– Telefon 0505698469</w:t>
      </w:r>
    </w:p>
    <w:p w14:paraId="2E38645C" w14:textId="3F7BB58F" w:rsidR="00B72802" w:rsidRPr="00E4144A" w:rsidRDefault="00B72802" w:rsidP="00425DA6">
      <w:pPr>
        <w:rPr>
          <w:rFonts w:asciiTheme="majorHAnsi" w:hAnsiTheme="majorHAnsi" w:cstheme="majorHAnsi"/>
          <w:color w:val="4D5156"/>
          <w:shd w:val="clear" w:color="auto" w:fill="FFFFFF"/>
        </w:rPr>
      </w:pPr>
      <w:r w:rsidRPr="00E4144A">
        <w:rPr>
          <w:rFonts w:asciiTheme="majorHAnsi" w:hAnsiTheme="majorHAnsi" w:cstheme="majorHAnsi"/>
          <w:color w:val="4D5156"/>
          <w:shd w:val="clear" w:color="auto" w:fill="FFFFFF"/>
        </w:rPr>
        <w:t>10.2 İdarə müdiri:        Mənsimov Yasin-Telefon 0503048006, 0776146060</w:t>
      </w:r>
    </w:p>
    <w:p w14:paraId="3C476D56" w14:textId="643269AA" w:rsidR="00854CA4" w:rsidRPr="00854CA4" w:rsidRDefault="00854CA4" w:rsidP="00854CA4">
      <w:pPr>
        <w:pStyle w:val="Balk1"/>
      </w:pPr>
      <w:bookmarkStart w:id="8" w:name="_Toc153563422"/>
      <w:r w:rsidRPr="00854CA4">
        <w:t>Web Sayfalarının İncelenmesi</w:t>
      </w:r>
      <w:bookmarkEnd w:id="8"/>
    </w:p>
    <w:p w14:paraId="70055CE4" w14:textId="5BA14B55" w:rsidR="00854CA4" w:rsidRDefault="00854CA4" w:rsidP="00854CA4">
      <w:pPr>
        <w:rPr>
          <w:rFonts w:asciiTheme="majorHAnsi" w:hAnsiTheme="majorHAnsi" w:cstheme="majorHAnsi"/>
        </w:rPr>
      </w:pPr>
      <w:r w:rsidRPr="00854CA4">
        <w:rPr>
          <w:rFonts w:asciiTheme="majorHAnsi" w:hAnsiTheme="majorHAnsi" w:cstheme="majorHAnsi"/>
        </w:rPr>
        <w:t xml:space="preserve">Yukarıda tadat edilen </w:t>
      </w:r>
      <w:r w:rsidR="00F03343" w:rsidRPr="00854CA4">
        <w:rPr>
          <w:rFonts w:asciiTheme="majorHAnsi" w:hAnsiTheme="majorHAnsi" w:cstheme="majorHAnsi"/>
        </w:rPr>
        <w:t>izlenimler</w:t>
      </w:r>
      <w:r w:rsidRPr="00854CA4">
        <w:rPr>
          <w:rFonts w:asciiTheme="majorHAnsi" w:hAnsiTheme="majorHAnsi" w:cstheme="majorHAnsi"/>
        </w:rPr>
        <w:t xml:space="preserve"> ve görüşmelere ilaveten ulaşılabilen web sayfaları da incelenmiştir.</w:t>
      </w:r>
    </w:p>
    <w:p w14:paraId="55D3DC50" w14:textId="1CA9EAC0" w:rsidR="00F03343" w:rsidRDefault="00F03343" w:rsidP="00854CA4">
      <w:pPr>
        <w:rPr>
          <w:rFonts w:asciiTheme="majorHAnsi" w:hAnsiTheme="majorHAnsi" w:cstheme="majorHAnsi"/>
        </w:rPr>
      </w:pPr>
      <w:r>
        <w:rPr>
          <w:rFonts w:asciiTheme="majorHAnsi" w:hAnsiTheme="majorHAnsi" w:cstheme="majorHAnsi"/>
        </w:rPr>
        <w:t xml:space="preserve">Nahçıvan Ekoloji ve Tabi Servetler Nazırlığı-  </w:t>
      </w:r>
      <w:hyperlink r:id="rId21" w:history="1">
        <w:r w:rsidRPr="007D60C4">
          <w:rPr>
            <w:rStyle w:val="Kpr"/>
            <w:rFonts w:asciiTheme="majorHAnsi" w:hAnsiTheme="majorHAnsi" w:cstheme="majorHAnsi"/>
          </w:rPr>
          <w:t>http://neco.gov.az/e</w:t>
        </w:r>
        <w:r w:rsidRPr="007D60C4">
          <w:rPr>
            <w:rStyle w:val="Kpr"/>
            <w:rFonts w:asciiTheme="majorHAnsi" w:hAnsiTheme="majorHAnsi" w:cstheme="majorHAnsi"/>
          </w:rPr>
          <w:t>l</w:t>
        </w:r>
        <w:r w:rsidRPr="007D60C4">
          <w:rPr>
            <w:rStyle w:val="Kpr"/>
            <w:rFonts w:asciiTheme="majorHAnsi" w:hAnsiTheme="majorHAnsi" w:cstheme="majorHAnsi"/>
          </w:rPr>
          <w:t>aqe/unvan</w:t>
        </w:r>
      </w:hyperlink>
      <w:r>
        <w:rPr>
          <w:rFonts w:asciiTheme="majorHAnsi" w:hAnsiTheme="majorHAnsi" w:cstheme="majorHAnsi"/>
        </w:rPr>
        <w:t xml:space="preserve"> </w:t>
      </w:r>
    </w:p>
    <w:p w14:paraId="3D9F772E" w14:textId="29ABF8BA" w:rsidR="00F03343" w:rsidRDefault="00F03343" w:rsidP="00854CA4">
      <w:pPr>
        <w:rPr>
          <w:rFonts w:asciiTheme="majorHAnsi" w:hAnsiTheme="majorHAnsi" w:cstheme="majorHAnsi"/>
        </w:rPr>
      </w:pPr>
      <w:r>
        <w:rPr>
          <w:rFonts w:asciiTheme="majorHAnsi" w:hAnsiTheme="majorHAnsi" w:cstheme="majorHAnsi"/>
          <w:noProof/>
          <w:lang w:eastAsia="tr-TR"/>
        </w:rPr>
        <w:drawing>
          <wp:inline distT="0" distB="0" distL="0" distR="0" wp14:anchorId="4571C951" wp14:editId="0B46A893">
            <wp:extent cx="5760720" cy="221869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86884.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218690"/>
                    </a:xfrm>
                    <a:prstGeom prst="rect">
                      <a:avLst/>
                    </a:prstGeom>
                  </pic:spPr>
                </pic:pic>
              </a:graphicData>
            </a:graphic>
          </wp:inline>
        </w:drawing>
      </w:r>
    </w:p>
    <w:p w14:paraId="3E54083D" w14:textId="13E87BE6" w:rsidR="00F03343" w:rsidRDefault="00F03343" w:rsidP="00F03343">
      <w:proofErr w:type="spellStart"/>
      <w:r w:rsidRPr="00605821">
        <w:t>Meşə</w:t>
      </w:r>
      <w:proofErr w:type="spellEnd"/>
      <w:r w:rsidRPr="00605821">
        <w:t xml:space="preserve"> </w:t>
      </w:r>
      <w:proofErr w:type="spellStart"/>
      <w:r w:rsidRPr="00605821">
        <w:t>Təsərrüfatı</w:t>
      </w:r>
      <w:proofErr w:type="spellEnd"/>
      <w:r w:rsidRPr="00605821">
        <w:t xml:space="preserve"> </w:t>
      </w:r>
      <w:proofErr w:type="spellStart"/>
      <w:r w:rsidRPr="00605821">
        <w:t>və</w:t>
      </w:r>
      <w:proofErr w:type="spellEnd"/>
      <w:r w:rsidRPr="00605821">
        <w:t xml:space="preserve"> </w:t>
      </w:r>
      <w:proofErr w:type="spellStart"/>
      <w:r w:rsidRPr="00605821">
        <w:t>Meşəsalma</w:t>
      </w:r>
      <w:proofErr w:type="spellEnd"/>
      <w:r w:rsidRPr="00605821">
        <w:t xml:space="preserve"> </w:t>
      </w:r>
      <w:proofErr w:type="spellStart"/>
      <w:r w:rsidRPr="00605821">
        <w:t>İdarəsi</w:t>
      </w:r>
      <w:proofErr w:type="spellEnd"/>
      <w:r>
        <w:t xml:space="preserve">- Orman ve Ağaçlandırma İdaresi- </w:t>
      </w:r>
      <w:hyperlink r:id="rId23" w:history="1">
        <w:r w:rsidRPr="007D60C4">
          <w:rPr>
            <w:rStyle w:val="Kpr"/>
          </w:rPr>
          <w:t>http://neco.gov.az/uploads/files/1/%C6%8Fsasnam%C9%99l%C9%99r/Me%C5%9F%C9%99l%C9%99rin%20%C4%B0nki%C5%9Faf%C4%B11.pdf</w:t>
        </w:r>
      </w:hyperlink>
      <w:r>
        <w:t xml:space="preserve"> </w:t>
      </w:r>
    </w:p>
    <w:p w14:paraId="58E5F408" w14:textId="32E9B1FE" w:rsidR="00F03343" w:rsidRDefault="00F03343" w:rsidP="00F03343">
      <w:proofErr w:type="spellStart"/>
      <w:r>
        <w:t>Zengezur</w:t>
      </w:r>
      <w:proofErr w:type="spellEnd"/>
      <w:r>
        <w:t xml:space="preserve"> Milli Parkı- </w:t>
      </w:r>
      <w:hyperlink r:id="rId24" w:history="1">
        <w:r w:rsidRPr="007D60C4">
          <w:rPr>
            <w:rStyle w:val="Kpr"/>
          </w:rPr>
          <w:t>https://tr.wikipedia.org/wiki/Zengezur_Mill%C3%AE_Park%C4%B1</w:t>
        </w:r>
      </w:hyperlink>
      <w:r>
        <w:t xml:space="preserve"> </w:t>
      </w:r>
    </w:p>
    <w:tbl>
      <w:tblPr>
        <w:tblStyle w:val="TabloKlavuzu"/>
        <w:tblW w:w="0" w:type="auto"/>
        <w:tblLook w:val="04A0" w:firstRow="1" w:lastRow="0" w:firstColumn="1" w:lastColumn="0" w:noHBand="0" w:noVBand="1"/>
      </w:tblPr>
      <w:tblGrid>
        <w:gridCol w:w="4531"/>
        <w:gridCol w:w="4531"/>
      </w:tblGrid>
      <w:tr w:rsidR="00F50091" w14:paraId="1854B194" w14:textId="77777777" w:rsidTr="00F50091">
        <w:tc>
          <w:tcPr>
            <w:tcW w:w="4531" w:type="dxa"/>
          </w:tcPr>
          <w:p w14:paraId="2285529E" w14:textId="24C032F8" w:rsidR="00F50091" w:rsidRDefault="00F50091" w:rsidP="00F03343">
            <w:pPr>
              <w:rPr>
                <w:rFonts w:asciiTheme="majorHAnsi" w:hAnsiTheme="majorHAnsi" w:cstheme="majorHAnsi"/>
              </w:rPr>
            </w:pPr>
            <w:r>
              <w:rPr>
                <w:rFonts w:asciiTheme="majorHAnsi" w:hAnsiTheme="majorHAnsi" w:cstheme="majorHAnsi"/>
                <w:noProof/>
                <w:lang w:eastAsia="tr-TR"/>
              </w:rPr>
              <w:drawing>
                <wp:inline distT="0" distB="0" distL="0" distR="0" wp14:anchorId="7C7012F5" wp14:editId="5F8780BD">
                  <wp:extent cx="2705100" cy="2551401"/>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520110-15f5-4d87-94ab-772373150f0e.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0984" cy="2556950"/>
                          </a:xfrm>
                          <a:prstGeom prst="rect">
                            <a:avLst/>
                          </a:prstGeom>
                        </pic:spPr>
                      </pic:pic>
                    </a:graphicData>
                  </a:graphic>
                </wp:inline>
              </w:drawing>
            </w:r>
          </w:p>
        </w:tc>
        <w:tc>
          <w:tcPr>
            <w:tcW w:w="4531" w:type="dxa"/>
          </w:tcPr>
          <w:p w14:paraId="6FBF48B1" w14:textId="6CD4D75C" w:rsidR="00F50091" w:rsidRDefault="00F50091" w:rsidP="00F03343">
            <w:pPr>
              <w:rPr>
                <w:rFonts w:asciiTheme="majorHAnsi" w:hAnsiTheme="majorHAnsi" w:cstheme="majorHAnsi"/>
              </w:rPr>
            </w:pPr>
            <w:r>
              <w:rPr>
                <w:rFonts w:asciiTheme="majorHAnsi" w:hAnsiTheme="majorHAnsi" w:cstheme="majorHAnsi"/>
                <w:noProof/>
                <w:lang w:eastAsia="tr-TR"/>
              </w:rPr>
              <w:drawing>
                <wp:inline distT="0" distB="0" distL="0" distR="0" wp14:anchorId="3C56E05B" wp14:editId="35D89656">
                  <wp:extent cx="2636520" cy="2456095"/>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36d3b5-4224-43d8-bbe3-900ad0a84efc.jpeg"/>
                          <pic:cNvPicPr/>
                        </pic:nvPicPr>
                        <pic:blipFill rotWithShape="1">
                          <a:blip r:embed="rId26" cstate="print">
                            <a:extLst>
                              <a:ext uri="{28A0092B-C50C-407E-A947-70E740481C1C}">
                                <a14:useLocalDpi xmlns:a14="http://schemas.microsoft.com/office/drawing/2010/main" val="0"/>
                              </a:ext>
                            </a:extLst>
                          </a:blip>
                          <a:srcRect t="13907" b="16225"/>
                          <a:stretch/>
                        </pic:blipFill>
                        <pic:spPr bwMode="auto">
                          <a:xfrm>
                            <a:off x="0" y="0"/>
                            <a:ext cx="2644374" cy="24634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5E273A" w14:textId="77777777" w:rsidR="00F50091" w:rsidRPr="00854CA4" w:rsidRDefault="00F50091" w:rsidP="00F03343">
      <w:pPr>
        <w:rPr>
          <w:rFonts w:asciiTheme="majorHAnsi" w:hAnsiTheme="majorHAnsi" w:cstheme="majorHAnsi"/>
        </w:rPr>
      </w:pPr>
    </w:p>
    <w:p w14:paraId="2FC15203" w14:textId="213B53C5" w:rsidR="00854CA4" w:rsidRDefault="00F50091" w:rsidP="00F50091">
      <w:pPr>
        <w:pStyle w:val="Balk1"/>
      </w:pPr>
      <w:bookmarkStart w:id="9" w:name="_Toc153563423"/>
      <w:r>
        <w:t>Sonuç ve Öneriler</w:t>
      </w:r>
      <w:bookmarkEnd w:id="9"/>
    </w:p>
    <w:p w14:paraId="7C096057" w14:textId="1C19BA01" w:rsidR="00F50091" w:rsidRDefault="00F50091" w:rsidP="006F09B5">
      <w:pPr>
        <w:jc w:val="both"/>
      </w:pPr>
      <w:r>
        <w:t>Gerek gözlemlerden, gerekse raporlardan elde edilen veriler çerçevesinde aşağıdaki hususlara değinmek mümkün görünmektedir.</w:t>
      </w:r>
    </w:p>
    <w:p w14:paraId="2201852B" w14:textId="7E5E48BD" w:rsidR="00F50091" w:rsidRDefault="00F50091" w:rsidP="006F09B5">
      <w:pPr>
        <w:pStyle w:val="ListeParagraf"/>
        <w:numPr>
          <w:ilvl w:val="0"/>
          <w:numId w:val="10"/>
        </w:numPr>
        <w:jc w:val="both"/>
      </w:pPr>
      <w:r>
        <w:t>Bazı kaynaklarda ve sunumlarda farklı ifadeler olmasına rağmen, orman idaresinden alınan verilere göre Nahçıvan Özerk Bölgesinde toplamda 4 000 hektar civarında kadastrosu yapılmış orman bulunmaktadır. Bu ise %0,73’e tekabül etmektedir.  (Toplam alan 550 273 hektar)</w:t>
      </w:r>
    </w:p>
    <w:p w14:paraId="02196AFB" w14:textId="671F35D8" w:rsidR="00F50091" w:rsidRDefault="00F50091" w:rsidP="006F09B5">
      <w:pPr>
        <w:pStyle w:val="ListeParagraf"/>
        <w:numPr>
          <w:ilvl w:val="0"/>
          <w:numId w:val="10"/>
        </w:numPr>
        <w:jc w:val="both"/>
      </w:pPr>
      <w:r>
        <w:t xml:space="preserve">Orman idaresi yetkililerinin beyanlarından orman kadastrosu çalışmalarının devam ettiği anlaşılmaktadır. </w:t>
      </w:r>
      <w:r w:rsidR="006F09B5">
        <w:t xml:space="preserve">Türkiye’de de halen kimi alanların kadastro ve tapulama işlemlerinin yapılamadığı dikkate alındığında makul bir durum olarak ortaya çıkmaktadır. Bu konuda Orman Genel Müdürlüğü ile işbirliği yapılabileceği değerlendirilmektedir. </w:t>
      </w:r>
    </w:p>
    <w:p w14:paraId="50494AD3" w14:textId="6A2DC062" w:rsidR="006F09B5" w:rsidRDefault="006F09B5" w:rsidP="006F09B5">
      <w:pPr>
        <w:pStyle w:val="ListeParagraf"/>
        <w:numPr>
          <w:ilvl w:val="0"/>
          <w:numId w:val="10"/>
        </w:numPr>
        <w:jc w:val="both"/>
      </w:pPr>
      <w:r>
        <w:t>Uçaktan çekilen fotoğraflar üzerinde yapılan incelemede Bölgenin büyük bir bölümünün çölleşme ve erozyon tehdidi ile karşı karşıya olduğu görülmektedir.</w:t>
      </w:r>
    </w:p>
    <w:p w14:paraId="783A6FCD" w14:textId="33618B25" w:rsidR="006F09B5" w:rsidRDefault="006F09B5" w:rsidP="006F09B5">
      <w:pPr>
        <w:pStyle w:val="ListeParagraf"/>
        <w:numPr>
          <w:ilvl w:val="0"/>
          <w:numId w:val="10"/>
        </w:numPr>
        <w:jc w:val="both"/>
      </w:pPr>
      <w:r>
        <w:t xml:space="preserve">Türkiye’den doğup Nahçıvan’ dan geçerek Hazar Denizine ulaşan Aras Nehrinin </w:t>
      </w:r>
      <w:hyperlink r:id="rId27" w:history="1">
        <w:r w:rsidRPr="007D60C4">
          <w:rPr>
            <w:rStyle w:val="Kpr"/>
          </w:rPr>
          <w:t>https://tr.wikipedia.org/wiki/Aras</w:t>
        </w:r>
      </w:hyperlink>
      <w:r>
        <w:t xml:space="preserve"> burası için son derece önemli olduğu, Nahçıvan içindeki kolları </w:t>
      </w:r>
      <w:proofErr w:type="gramStart"/>
      <w:r>
        <w:t>dahil</w:t>
      </w:r>
      <w:proofErr w:type="gramEnd"/>
      <w:r>
        <w:t xml:space="preserve"> olmak üzere “havza rehabilitasyonu ve dere kenarı ağaçlandırmaları” yapılabileceği değerlendirilmektedir. </w:t>
      </w:r>
    </w:p>
    <w:p w14:paraId="4023CA0E" w14:textId="642C6402" w:rsidR="006F09B5" w:rsidRDefault="006F09B5" w:rsidP="006F09B5">
      <w:pPr>
        <w:pStyle w:val="ListeParagraf"/>
        <w:numPr>
          <w:ilvl w:val="0"/>
          <w:numId w:val="10"/>
        </w:numPr>
        <w:jc w:val="both"/>
      </w:pPr>
      <w:r>
        <w:t xml:space="preserve">Azerbaycan’ </w:t>
      </w:r>
      <w:proofErr w:type="spellStart"/>
      <w:r>
        <w:t>ın</w:t>
      </w:r>
      <w:proofErr w:type="spellEnd"/>
      <w:r>
        <w:t xml:space="preserve"> aksine Nahçıvan Özerk Bölgesinin ormancılık konusunda Türkiye ve uluslararası kurumlarla kayda değer bir işbirliğinin bulunmadığı anlaşılmaktadır. </w:t>
      </w:r>
    </w:p>
    <w:p w14:paraId="16059F82" w14:textId="49360E2A" w:rsidR="004946E1" w:rsidRDefault="004946E1" w:rsidP="006F09B5">
      <w:pPr>
        <w:pStyle w:val="ListeParagraf"/>
        <w:numPr>
          <w:ilvl w:val="0"/>
          <w:numId w:val="10"/>
        </w:numPr>
        <w:jc w:val="both"/>
      </w:pPr>
      <w:r>
        <w:t xml:space="preserve">Nahçıvan’ın tarımsal kapasitesi dikkate alındığında, tarla kenarı ağaçlandırmaları </w:t>
      </w:r>
      <w:proofErr w:type="gramStart"/>
      <w:r>
        <w:t>dahil</w:t>
      </w:r>
      <w:proofErr w:type="gramEnd"/>
      <w:r>
        <w:t xml:space="preserve"> tarımsal ormancılık (</w:t>
      </w:r>
      <w:proofErr w:type="spellStart"/>
      <w:r>
        <w:t>agroforestry</w:t>
      </w:r>
      <w:proofErr w:type="spellEnd"/>
      <w:r>
        <w:t>) uygulamalarının tarım alanlarının korunması ve verimin artırılmasına büyük katkı sağlayacağı öngörülmektedir.</w:t>
      </w:r>
    </w:p>
    <w:p w14:paraId="39CA3E3F" w14:textId="58FD1003" w:rsidR="004946E1" w:rsidRDefault="004946E1" w:rsidP="006F09B5">
      <w:pPr>
        <w:pStyle w:val="ListeParagraf"/>
        <w:numPr>
          <w:ilvl w:val="0"/>
          <w:numId w:val="10"/>
        </w:numPr>
        <w:jc w:val="both"/>
      </w:pPr>
      <w:r>
        <w:t>Nahçıvan Özerk Bölgesinin UNFF, FAO, UNCCD, UNFCCC, UNECE gibi uluslararası kurumlarla işbirlikleri ve hazırladıkları raporlar hakkında bir bilgiye ulaşılamamıştır.</w:t>
      </w:r>
    </w:p>
    <w:p w14:paraId="501455DD" w14:textId="577DE137" w:rsidR="00F50091" w:rsidRPr="004946E1" w:rsidRDefault="004946E1" w:rsidP="004B173A">
      <w:pPr>
        <w:pStyle w:val="ListeParagraf"/>
        <w:numPr>
          <w:ilvl w:val="0"/>
          <w:numId w:val="10"/>
        </w:numPr>
        <w:jc w:val="both"/>
        <w:rPr>
          <w:rFonts w:asciiTheme="majorHAnsi" w:hAnsiTheme="majorHAnsi" w:cstheme="majorHAnsi"/>
        </w:rPr>
      </w:pPr>
      <w:r w:rsidRPr="004946E1">
        <w:t xml:space="preserve">Nahçıvan ile Ermenistan sınırının büyük kısmını oluşturan, </w:t>
      </w:r>
      <w:proofErr w:type="gramStart"/>
      <w:r w:rsidRPr="004946E1">
        <w:t>orta</w:t>
      </w:r>
      <w:r>
        <w:t xml:space="preserve">lama </w:t>
      </w:r>
      <w:r w:rsidRPr="004946E1">
        <w:t xml:space="preserve"> yüksekliği</w:t>
      </w:r>
      <w:proofErr w:type="gramEnd"/>
      <w:r w:rsidRPr="004946E1">
        <w:t xml:space="preserve"> 3200 metreye ulaşan </w:t>
      </w:r>
      <w:proofErr w:type="spellStart"/>
      <w:r w:rsidRPr="004946E1">
        <w:t>Zengezur</w:t>
      </w:r>
      <w:proofErr w:type="spellEnd"/>
      <w:r w:rsidRPr="004946E1">
        <w:t xml:space="preserve"> dağ zinciri</w:t>
      </w:r>
      <w:r>
        <w:t xml:space="preserve"> ve </w:t>
      </w:r>
      <w:r w:rsidRPr="004946E1">
        <w:t xml:space="preserve"> </w:t>
      </w:r>
      <w:proofErr w:type="spellStart"/>
      <w:r>
        <w:t>Zengezur</w:t>
      </w:r>
      <w:proofErr w:type="spellEnd"/>
      <w:r>
        <w:t xml:space="preserve"> Milli Parkı “dağlık alan yönetimi, su havzası, korunan alan, milli park ve avcılık” konusunda uluslararası standartlar ile uyumlu yeni yaklaşımlar ve projeler gerektirmektedir.</w:t>
      </w:r>
    </w:p>
    <w:p w14:paraId="1335E29C" w14:textId="10288F4B" w:rsidR="004946E1" w:rsidRPr="004946E1" w:rsidRDefault="004946E1" w:rsidP="004B173A">
      <w:pPr>
        <w:pStyle w:val="ListeParagraf"/>
        <w:numPr>
          <w:ilvl w:val="0"/>
          <w:numId w:val="10"/>
        </w:numPr>
        <w:jc w:val="both"/>
        <w:rPr>
          <w:rFonts w:asciiTheme="majorHAnsi" w:hAnsiTheme="majorHAnsi" w:cstheme="majorHAnsi"/>
        </w:rPr>
      </w:pPr>
      <w:r>
        <w:t>Karayolu, demiryolu ve peyzaj/süs bitkisi amaçlı ağaçlandırmalarda büyük bir potansiyel olduğu öngörülmektedir.</w:t>
      </w:r>
    </w:p>
    <w:p w14:paraId="1D6CE4F4" w14:textId="77777777" w:rsidR="00CB3177" w:rsidRDefault="004946E1" w:rsidP="004946E1">
      <w:pPr>
        <w:jc w:val="both"/>
        <w:rPr>
          <w:rFonts w:asciiTheme="majorHAnsi" w:hAnsiTheme="majorHAnsi" w:cstheme="majorHAnsi"/>
        </w:rPr>
      </w:pPr>
      <w:r>
        <w:rPr>
          <w:rFonts w:asciiTheme="majorHAnsi" w:hAnsiTheme="majorHAnsi" w:cstheme="majorHAnsi"/>
        </w:rPr>
        <w:t>Bu değerlendirmeler ve bu raporun daha çok dosya üzerinden elde edilen verilere dayalı olarak h</w:t>
      </w:r>
      <w:r w:rsidR="00CB3177">
        <w:rPr>
          <w:rFonts w:asciiTheme="majorHAnsi" w:hAnsiTheme="majorHAnsi" w:cstheme="majorHAnsi"/>
        </w:rPr>
        <w:t>azırlandığı dikkate alındığında;</w:t>
      </w:r>
    </w:p>
    <w:p w14:paraId="7F0DF3FA" w14:textId="2BB9A4E6" w:rsidR="004946E1" w:rsidRDefault="004946E1" w:rsidP="004946E1">
      <w:pPr>
        <w:jc w:val="both"/>
        <w:rPr>
          <w:rFonts w:asciiTheme="majorHAnsi" w:hAnsiTheme="majorHAnsi" w:cstheme="majorHAnsi"/>
        </w:rPr>
      </w:pPr>
      <w:proofErr w:type="gramStart"/>
      <w:r>
        <w:rPr>
          <w:rFonts w:asciiTheme="majorHAnsi" w:hAnsiTheme="majorHAnsi" w:cstheme="majorHAnsi"/>
        </w:rPr>
        <w:t xml:space="preserve">Nahçıvan Özerk Bölgesi </w:t>
      </w:r>
      <w:r w:rsidR="00CB3177">
        <w:rPr>
          <w:rFonts w:asciiTheme="majorHAnsi" w:hAnsiTheme="majorHAnsi" w:cstheme="majorHAnsi"/>
        </w:rPr>
        <w:t xml:space="preserve">Ekoloji ve Tabi Servetler Bakanlığının </w:t>
      </w:r>
      <w:hyperlink r:id="rId28" w:history="1">
        <w:r w:rsidR="00CB3177" w:rsidRPr="007D60C4">
          <w:rPr>
            <w:rStyle w:val="Kpr"/>
            <w:rFonts w:asciiTheme="majorHAnsi" w:hAnsiTheme="majorHAnsi" w:cstheme="majorHAnsi"/>
          </w:rPr>
          <w:t>http://neco.gov.az/elaqe/unvan</w:t>
        </w:r>
      </w:hyperlink>
      <w:r w:rsidR="00CB3177">
        <w:rPr>
          <w:rFonts w:asciiTheme="majorHAnsi" w:hAnsiTheme="majorHAnsi" w:cstheme="majorHAnsi"/>
        </w:rPr>
        <w:t xml:space="preserve"> doğrudan veya Azerbaycan </w:t>
      </w:r>
      <w:r w:rsidR="00CB3177" w:rsidRPr="00CB3177">
        <w:rPr>
          <w:rFonts w:asciiTheme="majorHAnsi" w:hAnsiTheme="majorHAnsi" w:cstheme="majorHAnsi"/>
        </w:rPr>
        <w:t>Ekoloji ve Tabii Kaynaklar Bakan</w:t>
      </w:r>
      <w:r w:rsidR="00CB3177">
        <w:rPr>
          <w:rFonts w:asciiTheme="majorHAnsi" w:hAnsiTheme="majorHAnsi" w:cstheme="majorHAnsi"/>
        </w:rPr>
        <w:t xml:space="preserve">lığı üzerinden Orman Mühendisleri Odasına bir talep gelmesi halinde, iki-üç kişiden müteşekkil bir heyetin </w:t>
      </w:r>
      <w:proofErr w:type="spellStart"/>
      <w:r w:rsidR="00CB3177">
        <w:rPr>
          <w:rFonts w:asciiTheme="majorHAnsi" w:hAnsiTheme="majorHAnsi" w:cstheme="majorHAnsi"/>
        </w:rPr>
        <w:t>Nahçıvan’a</w:t>
      </w:r>
      <w:proofErr w:type="spellEnd"/>
      <w:r w:rsidR="00CB3177">
        <w:rPr>
          <w:rFonts w:asciiTheme="majorHAnsi" w:hAnsiTheme="majorHAnsi" w:cstheme="majorHAnsi"/>
        </w:rPr>
        <w:t xml:space="preserve"> gitmesi, tercihen üç günlük bir görev süresince yetkililerle görüşme ve arazi incelemesini takiben daha sağlam verilere dayalı bir rapor ve yol haritası hazırlamasının uygun olacağı değerlendirilmektedir. </w:t>
      </w:r>
      <w:proofErr w:type="gramEnd"/>
    </w:p>
    <w:p w14:paraId="259B7AA0" w14:textId="58BC2224" w:rsidR="00CB3177" w:rsidRDefault="00CB3177" w:rsidP="004946E1">
      <w:pPr>
        <w:jc w:val="both"/>
        <w:rPr>
          <w:rFonts w:asciiTheme="majorHAnsi" w:hAnsiTheme="majorHAnsi" w:cstheme="majorHAnsi"/>
        </w:rPr>
      </w:pPr>
    </w:p>
    <w:p w14:paraId="4476ACFF" w14:textId="3677E54B" w:rsidR="00CB3177" w:rsidRPr="004946E1" w:rsidRDefault="00CB3177" w:rsidP="004946E1">
      <w:pPr>
        <w:jc w:val="both"/>
        <w:rPr>
          <w:rFonts w:asciiTheme="majorHAnsi" w:hAnsiTheme="majorHAnsi" w:cstheme="majorHAnsi"/>
        </w:rPr>
      </w:pPr>
      <w:r>
        <w:rPr>
          <w:rFonts w:asciiTheme="majorHAnsi" w:hAnsiTheme="majorHAnsi" w:cstheme="majorHAnsi"/>
        </w:rPr>
        <w:t>Saygılarımızla.</w:t>
      </w:r>
    </w:p>
    <w:sectPr w:rsidR="00CB3177" w:rsidRPr="004946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1825E" w14:textId="77777777" w:rsidR="006A1166" w:rsidRDefault="006A1166" w:rsidP="00C96F3B">
      <w:pPr>
        <w:spacing w:after="0" w:line="240" w:lineRule="auto"/>
      </w:pPr>
      <w:r>
        <w:separator/>
      </w:r>
    </w:p>
  </w:endnote>
  <w:endnote w:type="continuationSeparator" w:id="0">
    <w:p w14:paraId="18008DD9" w14:textId="77777777" w:rsidR="006A1166" w:rsidRDefault="006A1166" w:rsidP="00C96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D6D11" w14:textId="77777777" w:rsidR="006A1166" w:rsidRDefault="006A1166" w:rsidP="00C96F3B">
      <w:pPr>
        <w:spacing w:after="0" w:line="240" w:lineRule="auto"/>
      </w:pPr>
      <w:r>
        <w:separator/>
      </w:r>
    </w:p>
  </w:footnote>
  <w:footnote w:type="continuationSeparator" w:id="0">
    <w:p w14:paraId="59D76F7D" w14:textId="77777777" w:rsidR="006A1166" w:rsidRDefault="006A1166" w:rsidP="00C96F3B">
      <w:pPr>
        <w:spacing w:after="0" w:line="240" w:lineRule="auto"/>
      </w:pPr>
      <w:r>
        <w:continuationSeparator/>
      </w:r>
    </w:p>
  </w:footnote>
  <w:footnote w:id="1">
    <w:p w14:paraId="5BA8EF29" w14:textId="3EBF2C1C" w:rsidR="00C96F3B" w:rsidRDefault="00C96F3B">
      <w:pPr>
        <w:pStyle w:val="DipnotMetni"/>
      </w:pPr>
      <w:r>
        <w:rPr>
          <w:rStyle w:val="DipnotBavurusu"/>
        </w:rPr>
        <w:footnoteRef/>
      </w:r>
      <w:r>
        <w:t xml:space="preserve"> </w:t>
      </w:r>
      <w:hyperlink r:id="rId1" w:history="1">
        <w:r w:rsidRPr="00B0031F">
          <w:rPr>
            <w:rStyle w:val="Kpr"/>
          </w:rPr>
          <w:t>https://www.ahaber.com.tr/gundem/2023/09/25/nahcivan-nerede-nereye-bagli-turkiyenin-turk-dunyasina-acilan-kapisi-nahcivan-ozerk-cumhuriyeti-haritasi-nasil</w:t>
        </w:r>
      </w:hyperlink>
      <w:r>
        <w:t xml:space="preserve"> </w:t>
      </w:r>
    </w:p>
  </w:footnote>
  <w:footnote w:id="2">
    <w:p w14:paraId="6E955E2D" w14:textId="5A29A644" w:rsidR="001F460A" w:rsidRDefault="001F460A">
      <w:pPr>
        <w:pStyle w:val="DipnotMetni"/>
      </w:pPr>
      <w:r>
        <w:rPr>
          <w:rStyle w:val="DipnotBavurusu"/>
        </w:rPr>
        <w:footnoteRef/>
      </w:r>
      <w:r>
        <w:t xml:space="preserve"> </w:t>
      </w:r>
      <w:hyperlink r:id="rId2" w:history="1">
        <w:r w:rsidRPr="00B0031F">
          <w:rPr>
            <w:rStyle w:val="Kpr"/>
          </w:rPr>
          <w:t>https://tr.wikipedia.org/wiki/Nah%C3%A7%C4%B1van_%C3%96zerk_Cumhuriyeti</w:t>
        </w:r>
      </w:hyperlink>
      <w:r>
        <w:t xml:space="preserve"> </w:t>
      </w:r>
    </w:p>
  </w:footnote>
  <w:footnote w:id="3">
    <w:p w14:paraId="39D5DAC4" w14:textId="4DFB84E4" w:rsidR="00A6502F" w:rsidRDefault="00A6502F">
      <w:pPr>
        <w:pStyle w:val="DipnotMetni"/>
      </w:pPr>
      <w:r>
        <w:rPr>
          <w:rStyle w:val="DipnotBavurusu"/>
        </w:rPr>
        <w:footnoteRef/>
      </w:r>
      <w:r>
        <w:t xml:space="preserve"> </w:t>
      </w:r>
      <w:r w:rsidRPr="00A6502F">
        <w:t>https://www.yeniakit.com.tr/haber/azerbaycan-cumhurbaskani-nahcivan-temsilcisi-fuad-necefli-gorevine-basladi-1719693.html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16900"/>
    <w:multiLevelType w:val="hybridMultilevel"/>
    <w:tmpl w:val="DE9A6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CF7C96"/>
    <w:multiLevelType w:val="hybridMultilevel"/>
    <w:tmpl w:val="96223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6617DA"/>
    <w:multiLevelType w:val="hybridMultilevel"/>
    <w:tmpl w:val="32C4D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8E5D50"/>
    <w:multiLevelType w:val="hybridMultilevel"/>
    <w:tmpl w:val="A07ADA52"/>
    <w:lvl w:ilvl="0" w:tplc="042C000F">
      <w:start w:val="10"/>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4" w15:restartNumberingAfterBreak="0">
    <w:nsid w:val="1F6B7D4C"/>
    <w:multiLevelType w:val="multilevel"/>
    <w:tmpl w:val="78A61D84"/>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F0B6473"/>
    <w:multiLevelType w:val="hybridMultilevel"/>
    <w:tmpl w:val="18D06DAA"/>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44F70048"/>
    <w:multiLevelType w:val="hybridMultilevel"/>
    <w:tmpl w:val="111A65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49A358D"/>
    <w:multiLevelType w:val="multilevel"/>
    <w:tmpl w:val="56A217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9787682"/>
    <w:multiLevelType w:val="hybridMultilevel"/>
    <w:tmpl w:val="18D06DAA"/>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7A5C7C36"/>
    <w:multiLevelType w:val="hybridMultilevel"/>
    <w:tmpl w:val="6F0C8916"/>
    <w:lvl w:ilvl="0" w:tplc="041F0001">
      <w:start w:val="1"/>
      <w:numFmt w:val="bullet"/>
      <w:lvlText w:val=""/>
      <w:lvlJc w:val="left"/>
      <w:pPr>
        <w:ind w:left="768" w:hanging="360"/>
      </w:pPr>
      <w:rPr>
        <w:rFonts w:ascii="Symbol" w:hAnsi="Symbol" w:hint="default"/>
      </w:rPr>
    </w:lvl>
    <w:lvl w:ilvl="1" w:tplc="041F0003">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num w:numId="1">
    <w:abstractNumId w:val="8"/>
  </w:num>
  <w:num w:numId="2">
    <w:abstractNumId w:val="3"/>
  </w:num>
  <w:num w:numId="3">
    <w:abstractNumId w:val="7"/>
  </w:num>
  <w:num w:numId="4">
    <w:abstractNumId w:val="4"/>
  </w:num>
  <w:num w:numId="5">
    <w:abstractNumId w:val="2"/>
  </w:num>
  <w:num w:numId="6">
    <w:abstractNumId w:val="0"/>
  </w:num>
  <w:num w:numId="7">
    <w:abstractNumId w:val="9"/>
  </w:num>
  <w:num w:numId="8">
    <w:abstractNumId w:val="1"/>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DA8"/>
    <w:rsid w:val="00002A29"/>
    <w:rsid w:val="00144DD4"/>
    <w:rsid w:val="001B4902"/>
    <w:rsid w:val="001F460A"/>
    <w:rsid w:val="00236375"/>
    <w:rsid w:val="00236DA8"/>
    <w:rsid w:val="0027466B"/>
    <w:rsid w:val="00291FB6"/>
    <w:rsid w:val="002B2C4C"/>
    <w:rsid w:val="002F032B"/>
    <w:rsid w:val="00306F8F"/>
    <w:rsid w:val="00336FA7"/>
    <w:rsid w:val="00337568"/>
    <w:rsid w:val="00352F07"/>
    <w:rsid w:val="003A6091"/>
    <w:rsid w:val="00425DA6"/>
    <w:rsid w:val="00494228"/>
    <w:rsid w:val="004946E1"/>
    <w:rsid w:val="004B1EBF"/>
    <w:rsid w:val="00526A88"/>
    <w:rsid w:val="00562F58"/>
    <w:rsid w:val="005A7F24"/>
    <w:rsid w:val="00605821"/>
    <w:rsid w:val="00614FF8"/>
    <w:rsid w:val="006176F6"/>
    <w:rsid w:val="00635221"/>
    <w:rsid w:val="00640411"/>
    <w:rsid w:val="00651A96"/>
    <w:rsid w:val="006A1166"/>
    <w:rsid w:val="006E7A23"/>
    <w:rsid w:val="006F09B5"/>
    <w:rsid w:val="007237FD"/>
    <w:rsid w:val="00763F99"/>
    <w:rsid w:val="00795F65"/>
    <w:rsid w:val="007A2C83"/>
    <w:rsid w:val="0082606A"/>
    <w:rsid w:val="008350CF"/>
    <w:rsid w:val="00846BE8"/>
    <w:rsid w:val="00854CA4"/>
    <w:rsid w:val="0087692F"/>
    <w:rsid w:val="008B6E32"/>
    <w:rsid w:val="00913553"/>
    <w:rsid w:val="00931D26"/>
    <w:rsid w:val="0095470B"/>
    <w:rsid w:val="00984BA2"/>
    <w:rsid w:val="009E4B10"/>
    <w:rsid w:val="009E627A"/>
    <w:rsid w:val="00A42885"/>
    <w:rsid w:val="00A62A88"/>
    <w:rsid w:val="00A6502F"/>
    <w:rsid w:val="00A9690F"/>
    <w:rsid w:val="00AF719A"/>
    <w:rsid w:val="00B72802"/>
    <w:rsid w:val="00BB028E"/>
    <w:rsid w:val="00BB1768"/>
    <w:rsid w:val="00BD3425"/>
    <w:rsid w:val="00C102CA"/>
    <w:rsid w:val="00C51C16"/>
    <w:rsid w:val="00C641F5"/>
    <w:rsid w:val="00C660A0"/>
    <w:rsid w:val="00C96F3B"/>
    <w:rsid w:val="00CB3177"/>
    <w:rsid w:val="00CC0462"/>
    <w:rsid w:val="00CD08C1"/>
    <w:rsid w:val="00D17FAF"/>
    <w:rsid w:val="00E374F7"/>
    <w:rsid w:val="00E4144A"/>
    <w:rsid w:val="00E726BA"/>
    <w:rsid w:val="00ED1C44"/>
    <w:rsid w:val="00EE70AC"/>
    <w:rsid w:val="00F03343"/>
    <w:rsid w:val="00F1620F"/>
    <w:rsid w:val="00F500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29DA7"/>
  <w15:chartTrackingRefBased/>
  <w15:docId w15:val="{86E6F00B-F15D-4629-BB44-6D200F59D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E414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C96F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B2C4C"/>
    <w:pPr>
      <w:ind w:left="720"/>
      <w:contextualSpacing/>
    </w:pPr>
  </w:style>
  <w:style w:type="character" w:customStyle="1" w:styleId="Balk1Char">
    <w:name w:val="Başlık 1 Char"/>
    <w:basedOn w:val="VarsaylanParagrafYazTipi"/>
    <w:link w:val="Balk1"/>
    <w:uiPriority w:val="9"/>
    <w:rsid w:val="00E4144A"/>
    <w:rPr>
      <w:rFonts w:asciiTheme="majorHAnsi" w:eastAsiaTheme="majorEastAsia" w:hAnsiTheme="majorHAnsi" w:cstheme="majorBidi"/>
      <w:color w:val="2E74B5" w:themeColor="accent1" w:themeShade="BF"/>
      <w:sz w:val="32"/>
      <w:szCs w:val="32"/>
    </w:rPr>
  </w:style>
  <w:style w:type="paragraph" w:styleId="DipnotMetni">
    <w:name w:val="footnote text"/>
    <w:basedOn w:val="Normal"/>
    <w:link w:val="DipnotMetniChar"/>
    <w:uiPriority w:val="99"/>
    <w:semiHidden/>
    <w:unhideWhenUsed/>
    <w:rsid w:val="00C96F3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C96F3B"/>
    <w:rPr>
      <w:sz w:val="20"/>
      <w:szCs w:val="20"/>
    </w:rPr>
  </w:style>
  <w:style w:type="character" w:styleId="DipnotBavurusu">
    <w:name w:val="footnote reference"/>
    <w:basedOn w:val="VarsaylanParagrafYazTipi"/>
    <w:uiPriority w:val="99"/>
    <w:semiHidden/>
    <w:unhideWhenUsed/>
    <w:rsid w:val="00C96F3B"/>
    <w:rPr>
      <w:vertAlign w:val="superscript"/>
    </w:rPr>
  </w:style>
  <w:style w:type="character" w:styleId="Kpr">
    <w:name w:val="Hyperlink"/>
    <w:basedOn w:val="VarsaylanParagrafYazTipi"/>
    <w:uiPriority w:val="99"/>
    <w:unhideWhenUsed/>
    <w:rsid w:val="00C96F3B"/>
    <w:rPr>
      <w:color w:val="0563C1" w:themeColor="hyperlink"/>
      <w:u w:val="single"/>
    </w:rPr>
  </w:style>
  <w:style w:type="character" w:customStyle="1" w:styleId="Balk2Char">
    <w:name w:val="Başlık 2 Char"/>
    <w:basedOn w:val="VarsaylanParagrafYazTipi"/>
    <w:link w:val="Balk2"/>
    <w:uiPriority w:val="9"/>
    <w:rsid w:val="00C96F3B"/>
    <w:rPr>
      <w:rFonts w:asciiTheme="majorHAnsi" w:eastAsiaTheme="majorEastAsia" w:hAnsiTheme="majorHAnsi" w:cstheme="majorBidi"/>
      <w:color w:val="2E74B5" w:themeColor="accent1" w:themeShade="BF"/>
      <w:sz w:val="26"/>
      <w:szCs w:val="26"/>
    </w:rPr>
  </w:style>
  <w:style w:type="table" w:styleId="TabloKlavuzu">
    <w:name w:val="Table Grid"/>
    <w:basedOn w:val="NormalTablo"/>
    <w:uiPriority w:val="39"/>
    <w:rsid w:val="00F50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CB3177"/>
    <w:rPr>
      <w:color w:val="954F72" w:themeColor="followedHyperlink"/>
      <w:u w:val="single"/>
    </w:rPr>
  </w:style>
  <w:style w:type="paragraph" w:styleId="T1">
    <w:name w:val="toc 1"/>
    <w:basedOn w:val="Normal"/>
    <w:next w:val="Normal"/>
    <w:autoRedefine/>
    <w:uiPriority w:val="39"/>
    <w:unhideWhenUsed/>
    <w:rsid w:val="00CB3177"/>
    <w:pPr>
      <w:spacing w:after="100"/>
    </w:pPr>
  </w:style>
  <w:style w:type="paragraph" w:styleId="T2">
    <w:name w:val="toc 2"/>
    <w:basedOn w:val="Normal"/>
    <w:next w:val="Normal"/>
    <w:autoRedefine/>
    <w:uiPriority w:val="39"/>
    <w:unhideWhenUsed/>
    <w:rsid w:val="00CB317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s://tr.wikipedia.org/wiki/Bak%C3%BC" TargetMode="External"/><Relationship Id="rId18" Type="http://schemas.openxmlformats.org/officeDocument/2006/relationships/hyperlink" Target="https://nahcivan-bk.mfa.gov.tr/Mission"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neco.gov.az/elaqe/unvan" TargetMode="External"/><Relationship Id="rId7" Type="http://schemas.openxmlformats.org/officeDocument/2006/relationships/endnotes" Target="endnotes.xml"/><Relationship Id="rId12" Type="http://schemas.openxmlformats.org/officeDocument/2006/relationships/hyperlink" Target="https://tr.wikipedia.org/wiki/Nah%C3%A7%C4%B1van_(%C5%9Fehir)" TargetMode="External"/><Relationship Id="rId17" Type="http://schemas.openxmlformats.org/officeDocument/2006/relationships/hyperlink" Target="https://tr.wikipedia.org/wiki/Hazar_Denizi"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tr.wikipedia.org/wiki/Kura_Nehri" TargetMode="External"/><Relationship Id="rId20" Type="http://schemas.openxmlformats.org/officeDocument/2006/relationships/hyperlink" Target="http://ahik.org/articles/view/te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wikipedia.org/wiki/Aras_Nehri" TargetMode="External"/><Relationship Id="rId24" Type="http://schemas.openxmlformats.org/officeDocument/2006/relationships/hyperlink" Target="https://tr.wikipedia.org/wiki/Zengezur_Mill%C3%AE_Park%C4%B1" TargetMode="External"/><Relationship Id="rId5" Type="http://schemas.openxmlformats.org/officeDocument/2006/relationships/webSettings" Target="webSettings.xml"/><Relationship Id="rId15" Type="http://schemas.openxmlformats.org/officeDocument/2006/relationships/hyperlink" Target="https://tr.wikipedia.org/wiki/Do%C4%9Fu_Anadolu_B%C3%B6lgesi" TargetMode="External"/><Relationship Id="rId23" Type="http://schemas.openxmlformats.org/officeDocument/2006/relationships/hyperlink" Target="http://neco.gov.az/uploads/files/1/%C6%8Fsasnam%C9%99l%C9%99r/Me%C5%9F%C9%99l%C9%99rin%20%C4%B0nki%C5%9Faf%C4%B11.pdf" TargetMode="External"/><Relationship Id="rId28" Type="http://schemas.openxmlformats.org/officeDocument/2006/relationships/hyperlink" Target="http://neco.gov.az/elaqe/unvan" TargetMode="External"/><Relationship Id="rId10" Type="http://schemas.openxmlformats.org/officeDocument/2006/relationships/image" Target="media/image2.webp"/><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ideaconsultancy.com.tr/" TargetMode="External"/><Relationship Id="rId14" Type="http://schemas.openxmlformats.org/officeDocument/2006/relationships/hyperlink" Target="https://tr.wikipedia.org/wiki/T%C3%BCrkiye" TargetMode="External"/><Relationship Id="rId22" Type="http://schemas.openxmlformats.org/officeDocument/2006/relationships/image" Target="media/image4.png"/><Relationship Id="rId27" Type="http://schemas.openxmlformats.org/officeDocument/2006/relationships/hyperlink" Target="https://tr.wikipedia.org/wiki/Aras"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tr.wikipedia.org/wiki/Nah%C3%A7%C4%B1van_%C3%96zerk_Cumhuriyeti" TargetMode="External"/><Relationship Id="rId1" Type="http://schemas.openxmlformats.org/officeDocument/2006/relationships/hyperlink" Target="https://www.ahaber.com.tr/gundem/2023/09/25/nahcivan-nerede-nereye-bagli-turkiyenin-turk-dunyasina-acilan-kapisi-nahcivan-ozerk-cumhuriyeti-haritasi-nasi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266F9-08F0-4A81-8A80-64B9E3AF0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9</Pages>
  <Words>2778</Words>
  <Characters>15839</Characters>
  <Application>Microsoft Office Word</Application>
  <DocSecurity>0</DocSecurity>
  <Lines>131</Lines>
  <Paragraphs>37</Paragraphs>
  <ScaleCrop>false</ScaleCrop>
  <HeadingPairs>
    <vt:vector size="6" baseType="variant">
      <vt:variant>
        <vt:lpstr>Konu Başlığı</vt:lpstr>
      </vt:variant>
      <vt:variant>
        <vt:i4>1</vt:i4>
      </vt:variant>
      <vt:variant>
        <vt:lpstr>Başlıklar</vt:lpstr>
      </vt:variant>
      <vt:variant>
        <vt:i4>9</vt:i4>
      </vt:variant>
      <vt:variant>
        <vt:lpstr>Title</vt:lpstr>
      </vt:variant>
      <vt:variant>
        <vt:i4>1</vt:i4>
      </vt:variant>
    </vt:vector>
  </HeadingPairs>
  <TitlesOfParts>
    <vt:vector size="11" baseType="lpstr">
      <vt:lpstr/>
      <vt:lpstr>Raporun Gerekçesi</vt:lpstr>
      <vt:lpstr>Nahçıvan Hakkında Bilgi</vt:lpstr>
      <vt:lpstr>Hasan Türkyılmaz’ın İzlenimleri</vt:lpstr>
      <vt:lpstr>    1.Gün 7 Eylül 2023 Perşembe </vt:lpstr>
      <vt:lpstr>    2.Gün 8 Eylül 2023 Cuma</vt:lpstr>
      <vt:lpstr>    Seyahatin Genel Değerlendirilmesi</vt:lpstr>
      <vt:lpstr>Nahçıvan Orman Teşkilatından Alınan Bilgiler</vt:lpstr>
      <vt:lpstr>Web Sayfalarının İncelenmesi</vt:lpstr>
      <vt:lpstr>Sonuç ve Öneriler</vt:lpstr>
      <vt:lpstr/>
    </vt:vector>
  </TitlesOfParts>
  <Company/>
  <LinksUpToDate>false</LinksUpToDate>
  <CharactersWithSpaces>18580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Belen</dc:creator>
  <cp:keywords/>
  <dc:description/>
  <cp:lastModifiedBy>İsmail Belen</cp:lastModifiedBy>
  <cp:revision>9</cp:revision>
  <cp:lastPrinted>2023-11-21T04:47:00Z</cp:lastPrinted>
  <dcterms:created xsi:type="dcterms:W3CDTF">2023-12-15T13:52:00Z</dcterms:created>
  <dcterms:modified xsi:type="dcterms:W3CDTF">2023-12-15T17:10:00Z</dcterms:modified>
</cp:coreProperties>
</file>