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5E6" w:rsidRPr="00D308CB" w:rsidRDefault="00313184" w:rsidP="00313184">
      <w:pPr>
        <w:rPr>
          <w:rFonts w:ascii="Batang" w:eastAsia="Batang" w:hAnsi="Batang" w:cs="Angsana New"/>
          <w:b/>
          <w:color w:val="0070C0"/>
          <w:sz w:val="36"/>
          <w:szCs w:val="24"/>
          <w:lang w:val="en-US"/>
        </w:rPr>
      </w:pPr>
      <w:r w:rsidRPr="00D308CB">
        <w:rPr>
          <w:rFonts w:ascii="Batang" w:eastAsia="Batang" w:hAnsi="Batang" w:cs="Angsana New"/>
          <w:b/>
          <w:noProof/>
          <w:color w:val="0070C0"/>
          <w:sz w:val="36"/>
          <w:szCs w:val="24"/>
        </w:rPr>
        <w:drawing>
          <wp:anchor distT="0" distB="0" distL="114300" distR="114300" simplePos="0" relativeHeight="251658240" behindDoc="0" locked="0" layoutInCell="1" allowOverlap="1" wp14:anchorId="6968CC97" wp14:editId="747DA23B">
            <wp:simplePos x="0" y="0"/>
            <wp:positionH relativeFrom="column">
              <wp:posOffset>5215890</wp:posOffset>
            </wp:positionH>
            <wp:positionV relativeFrom="paragraph">
              <wp:posOffset>0</wp:posOffset>
            </wp:positionV>
            <wp:extent cx="1057275" cy="1409700"/>
            <wp:effectExtent l="0" t="0" r="9525" b="0"/>
            <wp:wrapSquare wrapText="bothSides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308CB">
        <w:rPr>
          <w:rFonts w:ascii="Batang" w:eastAsia="Batang" w:hAnsi="Batang" w:cs="Angsana New"/>
          <w:b/>
          <w:color w:val="0070C0"/>
          <w:sz w:val="36"/>
          <w:szCs w:val="24"/>
          <w:lang w:val="en-US"/>
        </w:rPr>
        <w:t xml:space="preserve">Özlem </w:t>
      </w:r>
      <w:r w:rsidRPr="00D308CB">
        <w:rPr>
          <w:rFonts w:ascii="Batang" w:eastAsia="Batang" w:hAnsi="Batang" w:cs="Cambria"/>
          <w:b/>
          <w:color w:val="0070C0"/>
          <w:sz w:val="36"/>
          <w:szCs w:val="24"/>
          <w:lang w:val="en-US"/>
        </w:rPr>
        <w:t>İ</w:t>
      </w:r>
      <w:r w:rsidRPr="00D308CB">
        <w:rPr>
          <w:rFonts w:ascii="Batang" w:eastAsia="Batang" w:hAnsi="Batang" w:cs="Angsana New"/>
          <w:b/>
          <w:color w:val="0070C0"/>
          <w:sz w:val="36"/>
          <w:szCs w:val="24"/>
          <w:lang w:val="en-US"/>
        </w:rPr>
        <w:t>R</w:t>
      </w:r>
      <w:r w:rsidRPr="00D308CB">
        <w:rPr>
          <w:rFonts w:ascii="Batang" w:eastAsia="Batang" w:hAnsi="Batang" w:cs="Cambria"/>
          <w:b/>
          <w:color w:val="0070C0"/>
          <w:sz w:val="36"/>
          <w:szCs w:val="24"/>
          <w:lang w:val="en-US"/>
        </w:rPr>
        <w:t>İ</w:t>
      </w:r>
      <w:r w:rsidRPr="00D308CB">
        <w:rPr>
          <w:rFonts w:ascii="Batang" w:eastAsia="Batang" w:hAnsi="Batang" w:cs="Angsana New"/>
          <w:b/>
          <w:color w:val="0070C0"/>
          <w:sz w:val="36"/>
          <w:szCs w:val="24"/>
          <w:lang w:val="en-US"/>
        </w:rPr>
        <w:t>TA</w:t>
      </w:r>
      <w:r w:rsidRPr="00D308CB">
        <w:rPr>
          <w:rFonts w:ascii="Batang" w:eastAsia="Batang" w:hAnsi="Batang" w:cs="Cambria"/>
          <w:b/>
          <w:color w:val="0070C0"/>
          <w:sz w:val="36"/>
          <w:szCs w:val="24"/>
          <w:lang w:val="en-US"/>
        </w:rPr>
        <w:t>Ş</w:t>
      </w:r>
    </w:p>
    <w:p w:rsidR="00313184" w:rsidRPr="00D308CB" w:rsidRDefault="00313184" w:rsidP="00313184">
      <w:pPr>
        <w:rPr>
          <w:rFonts w:ascii="Batang" w:eastAsia="Batang" w:hAnsi="Batang" w:cs="Angsana New"/>
          <w:b/>
          <w:color w:val="0070C0"/>
          <w:sz w:val="36"/>
          <w:szCs w:val="24"/>
          <w:lang w:val="en-US"/>
        </w:rPr>
      </w:pPr>
      <w:r w:rsidRPr="00D308CB">
        <w:rPr>
          <w:rFonts w:ascii="Batang" w:eastAsia="Batang" w:hAnsi="Batang" w:cs="Angsana New"/>
          <w:b/>
          <w:color w:val="0070C0"/>
          <w:sz w:val="36"/>
          <w:szCs w:val="24"/>
          <w:lang w:val="en-US"/>
        </w:rPr>
        <w:t>Environmental Engineer, MSc.</w:t>
      </w:r>
    </w:p>
    <w:p w:rsidR="00313184" w:rsidRDefault="00313184" w:rsidP="00313184">
      <w:pPr>
        <w:rPr>
          <w:rFonts w:eastAsia="Batang"/>
          <w:b/>
          <w:color w:val="0070C0"/>
          <w:sz w:val="22"/>
          <w:szCs w:val="24"/>
          <w:lang w:val="en-US"/>
        </w:rPr>
      </w:pPr>
      <w:proofErr w:type="spellStart"/>
      <w:proofErr w:type="gramStart"/>
      <w:r w:rsidRPr="00D308CB">
        <w:rPr>
          <w:rFonts w:ascii="Batang" w:eastAsia="Batang" w:hAnsi="Batang" w:cs="Angsana New"/>
          <w:b/>
          <w:color w:val="0070C0"/>
          <w:sz w:val="22"/>
          <w:szCs w:val="24"/>
          <w:lang w:val="en-US"/>
        </w:rPr>
        <w:t>oiritas</w:t>
      </w:r>
      <w:proofErr w:type="spellEnd"/>
      <w:proofErr w:type="gramEnd"/>
      <w:r w:rsidRPr="00D308CB">
        <w:rPr>
          <w:rFonts w:ascii="Batang" w:eastAsia="Batang" w:hAnsi="Batang" w:cs="Angsana New"/>
          <w:b/>
          <w:color w:val="0070C0"/>
          <w:sz w:val="22"/>
          <w:szCs w:val="24"/>
          <w:lang w:val="en-US"/>
        </w:rPr>
        <w:t>@ gmail.com</w:t>
      </w:r>
      <w:r w:rsidR="00F630D5">
        <w:rPr>
          <w:rFonts w:ascii="Batang" w:eastAsia="Batang" w:hAnsi="Batang" w:cs="Angsana New"/>
          <w:b/>
          <w:color w:val="0070C0"/>
          <w:sz w:val="22"/>
          <w:szCs w:val="24"/>
          <w:lang w:val="en-US"/>
        </w:rPr>
        <w:t xml:space="preserve">, </w:t>
      </w:r>
      <w:hyperlink r:id="rId7" w:history="1">
        <w:r w:rsidR="00A44A0C" w:rsidRPr="00A44A0C">
          <w:rPr>
            <w:rStyle w:val="Kpr"/>
            <w:rFonts w:ascii="Batang" w:eastAsia="Batang" w:hAnsi="Batang" w:cs="Angsana New"/>
            <w:b/>
            <w:sz w:val="22"/>
            <w:szCs w:val="24"/>
            <w:lang w:val="en-US"/>
          </w:rPr>
          <w:t>https://www.linkedin.com/in/ozlemiritas/</w:t>
        </w:r>
      </w:hyperlink>
      <w:r w:rsidR="00A44A0C">
        <w:rPr>
          <w:rFonts w:ascii="Batang" w:eastAsia="Batang" w:hAnsi="Batang" w:cs="Angsana New"/>
          <w:b/>
          <w:color w:val="0070C0"/>
          <w:sz w:val="22"/>
          <w:szCs w:val="24"/>
          <w:lang w:val="en-US"/>
        </w:rPr>
        <w:t xml:space="preserve">          April 2020</w:t>
      </w:r>
    </w:p>
    <w:p w:rsidR="00313184" w:rsidRPr="005A79B0" w:rsidRDefault="00313184">
      <w:pPr>
        <w:rPr>
          <w:b/>
          <w:sz w:val="24"/>
          <w:szCs w:val="24"/>
          <w:lang w:val="en-US"/>
        </w:rPr>
      </w:pPr>
    </w:p>
    <w:p w:rsidR="003955E6" w:rsidRPr="005A79B0" w:rsidRDefault="00313184" w:rsidP="00A44A0C">
      <w:pPr>
        <w:pStyle w:val="Balk3"/>
        <w:jc w:val="left"/>
        <w:rPr>
          <w:sz w:val="22"/>
          <w:lang w:val="en-US"/>
        </w:rPr>
      </w:pPr>
      <w:r>
        <w:rPr>
          <w:noProof/>
          <w:sz w:val="22"/>
        </w:rPr>
        <mc:AlternateContent>
          <mc:Choice Requires="wpc">
            <w:drawing>
              <wp:inline distT="0" distB="0" distL="0" distR="0">
                <wp:extent cx="5017135" cy="342899"/>
                <wp:effectExtent l="0" t="0" r="0" b="0"/>
                <wp:docPr id="2" name="Tuval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3" name="Düz Bağlayıcı 3"/>
                        <wps:cNvCnPr/>
                        <wps:spPr>
                          <a:xfrm flipV="1">
                            <a:off x="0" y="0"/>
                            <a:ext cx="4327209" cy="28575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Düz Bağlayıcı 4"/>
                        <wps:cNvCnPr/>
                        <wps:spPr>
                          <a:xfrm flipV="1">
                            <a:off x="0" y="104774"/>
                            <a:ext cx="4981575" cy="28576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1069087" id="Tuval 2" o:spid="_x0000_s1026" editas="canvas" style="width:395.05pt;height:27pt;mso-position-horizontal-relative:char;mso-position-vertical-relative:line" coordsize="50171,3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a0nIwIAAK8GAAAOAAAAZHJzL2Uyb0RvYy54bWzsVcuu0zAQ3SPxD5b3NOnrto2aXolWsEFw&#10;xWvvOnZrybEt2zQtP8M33D07+mGMJ2m44iXBBVZsrLE9c+bMzImzvD7WmhyED8qakg4HOSXCcFsp&#10;syvpm9dPHs0pCZGZimlrRElPItDr1cMHy8YVYmT3VlfCEwAxoWhcSfcxuiLLAt+LmoWBdcLApbS+&#10;ZhG2fpdVnjWAXutslOdXWWN95bzlIgQ43bSXdIX4UgoeX0gZRCS6pMAt4upx3aY1Wy1ZsfPM7RXv&#10;aLDfYFEzZSBpD7VhkZF3Xn0DVSvubbAyDritMyul4gJrgGqG+VfVrJk5sIDFcOjOhSBYfxB3u4Me&#10;AGTRwDAE2jCK4PqhhPsle7VnTmANoeDPDzeeqKqkY0oMq0EQm08f35PH7PxBs9P5lp9vyTgNpXHo&#10;vTY3vtsFd+NTh4/S10Rq5d6C3rDn0EVyxJGe+pGKYyQcDifj0WyULyjhcDeaT2fThJ61MAnO+RCf&#10;CluTZJRUK5PIsoIdnoXYul5c0rE2pIG8i3yK2skSz5YZWvGkRev2UkgoFBi0HFHQYq09OTCQIuNc&#10;mDjsuGgD3ilMKq37wBx5/DSw80+hAsX+K8F9BGa2JvbBtTLWfy97PF4oy9YfWnmn7mRubXXCmeEF&#10;6Kid5V8X1OTHgprcS1DDfDKbIQQ0+aKqxXyYpNSr6uq/qroO/DNVgb7wUcSvuXvB07N7d4/y/PKf&#10;WX0GAAD//wMAUEsDBBQABgAIAAAAIQChFfqC2AAAAAQBAAAPAAAAZHJzL2Rvd25yZXYueG1sTI/N&#10;TsMwEITvSLyDtUjcqF1UoIQ4FUKA4Ej4ObvxEkfY62C7TXh7Fi5wWWk0o5lv680cvNhjykMkDcuF&#10;AoHURTtQr+Hl+e5kDSIXQ9b4SKjhCzNsmsOD2lQ2TvSE+7b0gksoV0aDK2WspMydw2DyIo5I7L3H&#10;FExhmXppk5m4PHh5qtS5DGYgXnBmxBuH3Ue7CxoI1W3rk3wo3evb6D7X/f3jatL6+Gi+vgJRcC5/&#10;YfjBZ3RomGkbd2Sz8Br4kfJ72bu4VEsQWw1nKwWyqeV/+OYbAAD//wMAUEsBAi0AFAAGAAgAAAAh&#10;ALaDOJL+AAAA4QEAABMAAAAAAAAAAAAAAAAAAAAAAFtDb250ZW50X1R5cGVzXS54bWxQSwECLQAU&#10;AAYACAAAACEAOP0h/9YAAACUAQAACwAAAAAAAAAAAAAAAAAvAQAAX3JlbHMvLnJlbHNQSwECLQAU&#10;AAYACAAAACEA2dWtJyMCAACvBgAADgAAAAAAAAAAAAAAAAAuAgAAZHJzL2Uyb0RvYy54bWxQSwEC&#10;LQAUAAYACAAAACEAoRX6gtgAAAAEAQAADwAAAAAAAAAAAAAAAAB9BAAAZHJzL2Rvd25yZXYueG1s&#10;UEsFBgAAAAAEAAQA8wAAAIIFAAAAAA==&#10;">
                <v:shape id="_x0000_s1027" type="#_x0000_t75" style="position:absolute;width:50171;height:3422;visibility:visible;mso-wrap-style:square">
                  <v:fill o:detectmouseclick="t"/>
                  <v:path o:connecttype="none"/>
                </v:shape>
                <v:line id="Düz Bağlayıcı 3" o:spid="_x0000_s1028" style="position:absolute;flip:y;visibility:visible;mso-wrap-style:square" from="0,0" to="43272,2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ySasIAAADaAAAADwAAAGRycy9kb3ducmV2LnhtbESPQWsCMRSE74L/ITyhN83aQpXVKIvY&#10;0ouIVvD62Dx3Vzcva5Jq+u8bQehxmJlvmPkymlbcyPnGsoLxKANBXFrdcKXg8P0xnILwAVlja5kU&#10;/JKH5aLfm2Ou7Z13dNuHSiQI+xwV1CF0uZS+rMmgH9mOOHkn6wyGJF0ltcN7gptWvmbZuzTYcFqo&#10;saNVTeVl/2MUxGKzPn8e9QWv5y0f3WY3KWxU6mUQixmIQDH8h5/tL63gDR5X0g2Qi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QySasIAAADaAAAADwAAAAAAAAAAAAAA&#10;AAChAgAAZHJzL2Rvd25yZXYueG1sUEsFBgAAAAAEAAQA+QAAAJADAAAAAA==&#10;" strokecolor="#4579b8 [3044]" strokeweight="1.5pt"/>
                <v:line id="Düz Bağlayıcı 4" o:spid="_x0000_s1029" style="position:absolute;flip:y;visibility:visible;mso-wrap-style:square" from="0,1047" to="49815,13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UKHsIAAADaAAAADwAAAGRycy9kb3ducmV2LnhtbESPQWsCMRSE74L/ITyhN81aSpXVKIvY&#10;0ouIVvD62Dx3Vzcva5Jq+u8bQehxmJlvmPkymlbcyPnGsoLxKANBXFrdcKXg8P0xnILwAVlja5kU&#10;/JKH5aLfm2Ou7Z13dNuHSiQI+xwV1CF0uZS+rMmgH9mOOHkn6wyGJF0ltcN7gptWvmbZuzTYcFqo&#10;saNVTeVl/2MUxGKzPn8e9QWv5y0f3WY3KWxU6mUQixmIQDH8h5/tL63gDR5X0g2Qi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uUKHsIAAADaAAAADwAAAAAAAAAAAAAA&#10;AAChAgAAZHJzL2Rvd25yZXYueG1sUEsFBgAAAAAEAAQA+QAAAJADAAAAAA==&#10;" strokecolor="#4579b8 [3044]" strokeweight="1.5pt"/>
                <w10:anchorlock/>
              </v:group>
            </w:pict>
          </mc:Fallback>
        </mc:AlternateContent>
      </w:r>
      <w:r w:rsidR="00CD3716" w:rsidRPr="005A79B0">
        <w:rPr>
          <w:sz w:val="22"/>
          <w:lang w:val="en-US"/>
        </w:rPr>
        <w:t>EDUCATION</w:t>
      </w:r>
    </w:p>
    <w:p w:rsidR="0009212A" w:rsidRPr="005A79B0" w:rsidRDefault="0009212A" w:rsidP="0009212A">
      <w:pPr>
        <w:rPr>
          <w:lang w:val="en-US"/>
        </w:rPr>
      </w:pPr>
    </w:p>
    <w:p w:rsidR="00EA561E" w:rsidRDefault="00EA561E" w:rsidP="005A79B0">
      <w:pPr>
        <w:ind w:left="2130" w:hanging="2130"/>
        <w:jc w:val="both"/>
        <w:rPr>
          <w:sz w:val="22"/>
          <w:lang w:val="en-US"/>
        </w:rPr>
      </w:pPr>
      <w:r>
        <w:rPr>
          <w:sz w:val="22"/>
          <w:lang w:val="en-US"/>
        </w:rPr>
        <w:t xml:space="preserve">2019- </w:t>
      </w:r>
      <w:r w:rsidR="009F0CBF">
        <w:rPr>
          <w:sz w:val="22"/>
          <w:lang w:val="en-US"/>
        </w:rPr>
        <w:t>Ongoing</w:t>
      </w:r>
      <w:r>
        <w:rPr>
          <w:sz w:val="22"/>
          <w:lang w:val="en-US"/>
        </w:rPr>
        <w:tab/>
      </w:r>
      <w:r w:rsidRPr="00EA561E">
        <w:rPr>
          <w:b/>
          <w:sz w:val="22"/>
          <w:lang w:val="en-US"/>
        </w:rPr>
        <w:t>PhD,</w:t>
      </w:r>
      <w:r>
        <w:rPr>
          <w:sz w:val="22"/>
          <w:lang w:val="en-US"/>
        </w:rPr>
        <w:t xml:space="preserve"> </w:t>
      </w:r>
      <w:proofErr w:type="spellStart"/>
      <w:r w:rsidRPr="005A79B0">
        <w:rPr>
          <w:sz w:val="22"/>
          <w:lang w:val="en-US"/>
        </w:rPr>
        <w:t>Gazi</w:t>
      </w:r>
      <w:proofErr w:type="spellEnd"/>
      <w:r w:rsidRPr="005A79B0">
        <w:rPr>
          <w:sz w:val="22"/>
          <w:lang w:val="en-US"/>
        </w:rPr>
        <w:t xml:space="preserve"> University, Institute of Science, Ankara, Turkey</w:t>
      </w:r>
      <w:r>
        <w:rPr>
          <w:sz w:val="22"/>
          <w:lang w:val="en-US"/>
        </w:rPr>
        <w:t xml:space="preserve">, </w:t>
      </w:r>
      <w:hyperlink r:id="rId8" w:history="1">
        <w:r w:rsidRPr="005A79B0">
          <w:rPr>
            <w:rStyle w:val="Kpr"/>
            <w:lang w:val="en-US"/>
          </w:rPr>
          <w:t>http://gazi.edu.tr/</w:t>
        </w:r>
      </w:hyperlink>
      <w:r w:rsidRPr="005A79B0">
        <w:rPr>
          <w:lang w:val="en-US"/>
        </w:rPr>
        <w:t xml:space="preserve">  </w:t>
      </w:r>
    </w:p>
    <w:p w:rsidR="00D308CB" w:rsidRDefault="00D308CB" w:rsidP="005A79B0">
      <w:pPr>
        <w:ind w:left="2130" w:hanging="2130"/>
        <w:jc w:val="both"/>
        <w:rPr>
          <w:sz w:val="22"/>
          <w:lang w:val="en-US"/>
        </w:rPr>
      </w:pPr>
    </w:p>
    <w:p w:rsidR="00EA561E" w:rsidRDefault="00EA561E" w:rsidP="005A79B0">
      <w:pPr>
        <w:ind w:left="2130" w:hanging="2130"/>
        <w:jc w:val="both"/>
        <w:rPr>
          <w:sz w:val="22"/>
          <w:lang w:val="en-US"/>
        </w:rPr>
      </w:pPr>
      <w:r>
        <w:rPr>
          <w:sz w:val="22"/>
          <w:lang w:val="en-US"/>
        </w:rPr>
        <w:t>2013</w:t>
      </w:r>
      <w:r>
        <w:rPr>
          <w:sz w:val="22"/>
          <w:lang w:val="en-US"/>
        </w:rPr>
        <w:tab/>
        <w:t xml:space="preserve">International Seminar on Disaster Management, </w:t>
      </w:r>
      <w:hyperlink r:id="rId9" w:history="1">
        <w:r w:rsidRPr="00EA561E">
          <w:rPr>
            <w:rStyle w:val="Kpr"/>
            <w:sz w:val="22"/>
            <w:lang w:val="en-US"/>
          </w:rPr>
          <w:t xml:space="preserve">US </w:t>
        </w:r>
        <w:r w:rsidRPr="00EA561E">
          <w:rPr>
            <w:rStyle w:val="Kpr"/>
            <w:color w:val="0070C0"/>
            <w:sz w:val="22"/>
            <w:u w:val="single"/>
            <w:lang w:val="en-US"/>
          </w:rPr>
          <w:t>Forest Service</w:t>
        </w:r>
      </w:hyperlink>
      <w:r>
        <w:rPr>
          <w:sz w:val="22"/>
          <w:lang w:val="en-US"/>
        </w:rPr>
        <w:t xml:space="preserve">, USA. </w:t>
      </w:r>
    </w:p>
    <w:p w:rsidR="00D308CB" w:rsidRDefault="00D308CB" w:rsidP="005A79B0">
      <w:pPr>
        <w:ind w:left="2130" w:hanging="2130"/>
        <w:jc w:val="both"/>
        <w:rPr>
          <w:sz w:val="22"/>
          <w:lang w:val="en-US"/>
        </w:rPr>
      </w:pPr>
    </w:p>
    <w:p w:rsidR="00EA561E" w:rsidRDefault="00EA561E" w:rsidP="005A79B0">
      <w:pPr>
        <w:ind w:left="2130" w:hanging="2130"/>
        <w:jc w:val="both"/>
        <w:rPr>
          <w:sz w:val="22"/>
          <w:lang w:val="en-US"/>
        </w:rPr>
      </w:pPr>
      <w:r>
        <w:rPr>
          <w:sz w:val="22"/>
          <w:lang w:val="en-US"/>
        </w:rPr>
        <w:t>2012</w:t>
      </w:r>
      <w:r>
        <w:rPr>
          <w:sz w:val="22"/>
          <w:lang w:val="en-US"/>
        </w:rPr>
        <w:tab/>
      </w:r>
      <w:r w:rsidR="009F0CBF" w:rsidRPr="00E4660E">
        <w:rPr>
          <w:b/>
          <w:sz w:val="22"/>
          <w:lang w:val="en-US"/>
        </w:rPr>
        <w:t xml:space="preserve">A type </w:t>
      </w:r>
      <w:r w:rsidRPr="00E4660E">
        <w:rPr>
          <w:b/>
          <w:sz w:val="22"/>
          <w:lang w:val="en-US"/>
        </w:rPr>
        <w:t>Occupational Safety Specialist</w:t>
      </w:r>
      <w:r w:rsidR="009F0CBF">
        <w:rPr>
          <w:sz w:val="22"/>
          <w:lang w:val="en-US"/>
        </w:rPr>
        <w:t>, Ministry of Labor and S</w:t>
      </w:r>
      <w:r w:rsidR="009F0CBF" w:rsidRPr="009F0CBF">
        <w:rPr>
          <w:sz w:val="22"/>
          <w:lang w:val="en-US"/>
        </w:rPr>
        <w:t xml:space="preserve">ocial </w:t>
      </w:r>
      <w:r w:rsidR="009F0CBF">
        <w:rPr>
          <w:sz w:val="22"/>
          <w:lang w:val="en-US"/>
        </w:rPr>
        <w:t>B</w:t>
      </w:r>
      <w:r w:rsidR="009F0CBF" w:rsidRPr="009F0CBF">
        <w:rPr>
          <w:sz w:val="22"/>
          <w:lang w:val="en-US"/>
        </w:rPr>
        <w:t>enefits</w:t>
      </w:r>
      <w:r w:rsidR="009F0CBF">
        <w:rPr>
          <w:sz w:val="22"/>
          <w:lang w:val="en-US"/>
        </w:rPr>
        <w:t xml:space="preserve">, Ankara. </w:t>
      </w:r>
    </w:p>
    <w:p w:rsidR="00D308CB" w:rsidRDefault="00D308CB" w:rsidP="005A79B0">
      <w:pPr>
        <w:ind w:left="2130" w:hanging="2130"/>
        <w:jc w:val="both"/>
        <w:rPr>
          <w:sz w:val="22"/>
          <w:lang w:val="en-US"/>
        </w:rPr>
      </w:pPr>
    </w:p>
    <w:p w:rsidR="00E508D9" w:rsidRDefault="00E508D9" w:rsidP="005A79B0">
      <w:pPr>
        <w:ind w:left="2130" w:hanging="2130"/>
        <w:jc w:val="both"/>
        <w:rPr>
          <w:sz w:val="22"/>
          <w:lang w:val="en-US"/>
        </w:rPr>
      </w:pPr>
      <w:r>
        <w:rPr>
          <w:sz w:val="22"/>
          <w:lang w:val="en-US"/>
        </w:rPr>
        <w:t>2011</w:t>
      </w:r>
      <w:r>
        <w:rPr>
          <w:sz w:val="22"/>
          <w:lang w:val="en-US"/>
        </w:rPr>
        <w:tab/>
      </w:r>
      <w:r w:rsidR="00024ABF">
        <w:rPr>
          <w:sz w:val="22"/>
          <w:lang w:val="en-US"/>
        </w:rPr>
        <w:t>Basic European Union Training</w:t>
      </w:r>
      <w:r>
        <w:rPr>
          <w:sz w:val="22"/>
          <w:lang w:val="en-US"/>
        </w:rPr>
        <w:t xml:space="preserve">, </w:t>
      </w:r>
      <w:r w:rsidRPr="00961270">
        <w:rPr>
          <w:sz w:val="22"/>
          <w:lang w:val="en-US"/>
        </w:rPr>
        <w:t>Ankara University European Research Center</w:t>
      </w:r>
      <w:r>
        <w:rPr>
          <w:sz w:val="22"/>
          <w:lang w:val="en-US"/>
        </w:rPr>
        <w:t xml:space="preserve">, </w:t>
      </w:r>
      <w:r w:rsidR="00024ABF">
        <w:rPr>
          <w:sz w:val="22"/>
          <w:lang w:val="en-US"/>
        </w:rPr>
        <w:t>Ankara.</w:t>
      </w:r>
    </w:p>
    <w:p w:rsidR="00D308CB" w:rsidRDefault="00D308CB" w:rsidP="005A79B0">
      <w:pPr>
        <w:ind w:left="2130" w:hanging="2130"/>
        <w:jc w:val="both"/>
        <w:rPr>
          <w:sz w:val="22"/>
          <w:lang w:val="en-US"/>
        </w:rPr>
      </w:pPr>
    </w:p>
    <w:p w:rsidR="003955E6" w:rsidRDefault="003955E6" w:rsidP="005A79B0">
      <w:pPr>
        <w:ind w:left="2130" w:hanging="2130"/>
        <w:jc w:val="both"/>
        <w:rPr>
          <w:lang w:val="en-US"/>
        </w:rPr>
      </w:pPr>
      <w:r w:rsidRPr="005A79B0">
        <w:rPr>
          <w:sz w:val="22"/>
          <w:lang w:val="en-US"/>
        </w:rPr>
        <w:t>1999</w:t>
      </w:r>
      <w:r w:rsidR="0092378F">
        <w:rPr>
          <w:sz w:val="22"/>
          <w:lang w:val="en-US"/>
        </w:rPr>
        <w:t xml:space="preserve"> </w:t>
      </w:r>
      <w:r w:rsidRPr="005A79B0">
        <w:rPr>
          <w:sz w:val="22"/>
          <w:lang w:val="en-US"/>
        </w:rPr>
        <w:t>-</w:t>
      </w:r>
      <w:r w:rsidR="00B13EA6" w:rsidRPr="005A79B0">
        <w:rPr>
          <w:sz w:val="22"/>
          <w:lang w:val="en-US"/>
        </w:rPr>
        <w:t xml:space="preserve"> </w:t>
      </w:r>
      <w:r w:rsidR="005A79B0" w:rsidRPr="005A79B0">
        <w:rPr>
          <w:sz w:val="22"/>
          <w:lang w:val="en-US"/>
        </w:rPr>
        <w:t xml:space="preserve">2002 </w:t>
      </w:r>
      <w:r w:rsidR="005A79B0" w:rsidRPr="005A79B0">
        <w:rPr>
          <w:sz w:val="22"/>
          <w:lang w:val="en-US"/>
        </w:rPr>
        <w:tab/>
      </w:r>
      <w:r w:rsidR="0074135E">
        <w:rPr>
          <w:b/>
          <w:sz w:val="22"/>
          <w:lang w:val="en-US"/>
        </w:rPr>
        <w:t>MSc</w:t>
      </w:r>
      <w:r w:rsidR="00896AED" w:rsidRPr="00DB2293">
        <w:rPr>
          <w:b/>
          <w:sz w:val="22"/>
          <w:lang w:val="en-US"/>
        </w:rPr>
        <w:t>,</w:t>
      </w:r>
      <w:r w:rsidR="00896AED" w:rsidRPr="005A79B0">
        <w:rPr>
          <w:sz w:val="22"/>
          <w:lang w:val="en-US"/>
        </w:rPr>
        <w:t xml:space="preserve"> </w:t>
      </w:r>
      <w:proofErr w:type="spellStart"/>
      <w:r w:rsidR="00FF6995" w:rsidRPr="005A79B0">
        <w:rPr>
          <w:sz w:val="22"/>
          <w:lang w:val="en-US"/>
        </w:rPr>
        <w:t>Gazi</w:t>
      </w:r>
      <w:proofErr w:type="spellEnd"/>
      <w:r w:rsidR="00FF6995" w:rsidRPr="005A79B0">
        <w:rPr>
          <w:sz w:val="22"/>
          <w:lang w:val="en-US"/>
        </w:rPr>
        <w:t xml:space="preserve"> University, Institute of Science</w:t>
      </w:r>
      <w:r w:rsidR="003C0405" w:rsidRPr="005A79B0">
        <w:rPr>
          <w:sz w:val="22"/>
          <w:lang w:val="en-US"/>
        </w:rPr>
        <w:t>, Ankara</w:t>
      </w:r>
      <w:r w:rsidR="005A79B0" w:rsidRPr="005A79B0">
        <w:rPr>
          <w:sz w:val="22"/>
          <w:lang w:val="en-US"/>
        </w:rPr>
        <w:t xml:space="preserve">, Turkey,   </w:t>
      </w:r>
      <w:hyperlink r:id="rId10" w:history="1">
        <w:r w:rsidR="005A79B0" w:rsidRPr="005A79B0">
          <w:rPr>
            <w:rStyle w:val="Kpr"/>
            <w:lang w:val="en-US"/>
          </w:rPr>
          <w:t>http://gazi.edu.tr/</w:t>
        </w:r>
      </w:hyperlink>
      <w:r w:rsidR="005A79B0" w:rsidRPr="005A79B0">
        <w:rPr>
          <w:lang w:val="en-US"/>
        </w:rPr>
        <w:t xml:space="preserve">  </w:t>
      </w:r>
    </w:p>
    <w:p w:rsidR="00EA561E" w:rsidRPr="005A79B0" w:rsidRDefault="00EA561E" w:rsidP="005A79B0">
      <w:pPr>
        <w:ind w:left="2130" w:hanging="2130"/>
        <w:jc w:val="both"/>
        <w:rPr>
          <w:sz w:val="22"/>
          <w:lang w:val="en-US"/>
        </w:rPr>
      </w:pPr>
      <w:r>
        <w:rPr>
          <w:lang w:val="en-US"/>
        </w:rPr>
        <w:tab/>
        <w:t xml:space="preserve">Thesis: </w:t>
      </w:r>
      <w:r w:rsidRPr="00EA561E">
        <w:rPr>
          <w:lang w:val="en-US"/>
        </w:rPr>
        <w:t>“Sorption of volatile organic compounds in clay and clay-sand layers in series”</w:t>
      </w:r>
    </w:p>
    <w:p w:rsidR="00D308CB" w:rsidRDefault="00D308CB" w:rsidP="005A79B0">
      <w:pPr>
        <w:ind w:left="2124" w:hanging="2124"/>
        <w:jc w:val="both"/>
        <w:rPr>
          <w:sz w:val="22"/>
          <w:lang w:val="en-US"/>
        </w:rPr>
      </w:pPr>
    </w:p>
    <w:p w:rsidR="003955E6" w:rsidRPr="005A79B0" w:rsidRDefault="003955E6" w:rsidP="005A79B0">
      <w:pPr>
        <w:ind w:left="2124" w:hanging="2124"/>
        <w:jc w:val="both"/>
        <w:rPr>
          <w:sz w:val="22"/>
          <w:lang w:val="en-US"/>
        </w:rPr>
      </w:pPr>
      <w:r w:rsidRPr="005A79B0">
        <w:rPr>
          <w:sz w:val="22"/>
          <w:lang w:val="en-US"/>
        </w:rPr>
        <w:t>1994 - 1998</w:t>
      </w:r>
      <w:r w:rsidRPr="005A79B0">
        <w:rPr>
          <w:sz w:val="22"/>
          <w:lang w:val="en-US"/>
        </w:rPr>
        <w:tab/>
      </w:r>
      <w:r w:rsidR="000F0441">
        <w:rPr>
          <w:b/>
          <w:sz w:val="22"/>
          <w:lang w:val="en-US"/>
        </w:rPr>
        <w:t>BSc</w:t>
      </w:r>
      <w:r w:rsidR="00BF44A0">
        <w:rPr>
          <w:b/>
          <w:sz w:val="22"/>
          <w:lang w:val="en-US"/>
        </w:rPr>
        <w:t>,</w:t>
      </w:r>
      <w:r w:rsidR="00957E44">
        <w:rPr>
          <w:sz w:val="22"/>
          <w:lang w:val="en-US"/>
        </w:rPr>
        <w:t xml:space="preserve"> </w:t>
      </w:r>
      <w:r w:rsidR="003C0405" w:rsidRPr="005A79B0">
        <w:rPr>
          <w:sz w:val="22"/>
          <w:lang w:val="en-US"/>
        </w:rPr>
        <w:t xml:space="preserve">Environmental Engineering, </w:t>
      </w:r>
      <w:r w:rsidRPr="005A79B0">
        <w:rPr>
          <w:sz w:val="22"/>
          <w:lang w:val="en-US"/>
        </w:rPr>
        <w:t xml:space="preserve">19 </w:t>
      </w:r>
      <w:proofErr w:type="spellStart"/>
      <w:r w:rsidRPr="005A79B0">
        <w:rPr>
          <w:sz w:val="22"/>
          <w:lang w:val="en-US"/>
        </w:rPr>
        <w:t>Mayıs</w:t>
      </w:r>
      <w:proofErr w:type="spellEnd"/>
      <w:r w:rsidRPr="005A79B0">
        <w:rPr>
          <w:sz w:val="22"/>
          <w:lang w:val="en-US"/>
        </w:rPr>
        <w:t xml:space="preserve"> </w:t>
      </w:r>
      <w:r w:rsidR="003C0405" w:rsidRPr="005A79B0">
        <w:rPr>
          <w:sz w:val="22"/>
          <w:lang w:val="en-US"/>
        </w:rPr>
        <w:t>University, Samsun</w:t>
      </w:r>
      <w:r w:rsidR="005A79B0" w:rsidRPr="005A79B0">
        <w:rPr>
          <w:sz w:val="22"/>
          <w:lang w:val="en-US"/>
        </w:rPr>
        <w:t xml:space="preserve">, </w:t>
      </w:r>
      <w:hyperlink r:id="rId11" w:history="1">
        <w:r w:rsidR="005A79B0" w:rsidRPr="005A79B0">
          <w:rPr>
            <w:rStyle w:val="Kpr"/>
            <w:lang w:val="en-US"/>
          </w:rPr>
          <w:t>http://www.omu.edu.tr/</w:t>
        </w:r>
      </w:hyperlink>
      <w:r w:rsidR="005A79B0" w:rsidRPr="005A79B0">
        <w:rPr>
          <w:lang w:val="en-US"/>
        </w:rPr>
        <w:t xml:space="preserve"> </w:t>
      </w:r>
    </w:p>
    <w:p w:rsidR="00BC2415" w:rsidRPr="005A79B0" w:rsidRDefault="00BC2415" w:rsidP="009669A1">
      <w:pPr>
        <w:pStyle w:val="Balk4"/>
        <w:rPr>
          <w:lang w:val="en-US"/>
        </w:rPr>
      </w:pPr>
    </w:p>
    <w:p w:rsidR="005059AC" w:rsidRDefault="005059AC" w:rsidP="005059AC">
      <w:pPr>
        <w:pStyle w:val="Balk4"/>
        <w:rPr>
          <w:lang w:val="en-US"/>
        </w:rPr>
      </w:pPr>
    </w:p>
    <w:p w:rsidR="005059AC" w:rsidRPr="001B0AFD" w:rsidRDefault="005059AC" w:rsidP="005059AC">
      <w:pPr>
        <w:pStyle w:val="Balk4"/>
        <w:rPr>
          <w:lang w:val="en-US"/>
        </w:rPr>
      </w:pPr>
      <w:r w:rsidRPr="001B0AFD">
        <w:rPr>
          <w:lang w:val="en-US"/>
        </w:rPr>
        <w:t>PROFESSIONAL EXPERIENCE</w:t>
      </w:r>
    </w:p>
    <w:p w:rsidR="005059AC" w:rsidRPr="001B0AFD" w:rsidRDefault="005059AC" w:rsidP="005059AC">
      <w:pPr>
        <w:rPr>
          <w:lang w:val="en-US"/>
        </w:rPr>
      </w:pPr>
    </w:p>
    <w:tbl>
      <w:tblPr>
        <w:tblStyle w:val="TabloKlavuzu"/>
        <w:tblW w:w="991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701"/>
        <w:gridCol w:w="6237"/>
      </w:tblGrid>
      <w:tr w:rsidR="005059AC" w:rsidTr="005059AC">
        <w:tc>
          <w:tcPr>
            <w:tcW w:w="1980" w:type="dxa"/>
          </w:tcPr>
          <w:p w:rsidR="005059AC" w:rsidRDefault="005059AC" w:rsidP="000A7300">
            <w:pPr>
              <w:rPr>
                <w:sz w:val="22"/>
                <w:lang w:val="en-US"/>
              </w:rPr>
            </w:pPr>
            <w:r w:rsidRPr="001B0AFD">
              <w:rPr>
                <w:sz w:val="22"/>
                <w:lang w:val="en-US"/>
              </w:rPr>
              <w:t>December 2018</w:t>
            </w:r>
          </w:p>
        </w:tc>
        <w:tc>
          <w:tcPr>
            <w:tcW w:w="1701" w:type="dxa"/>
          </w:tcPr>
          <w:p w:rsidR="005059AC" w:rsidRDefault="005059AC" w:rsidP="000A7300">
            <w:pPr>
              <w:jc w:val="both"/>
              <w:rPr>
                <w:sz w:val="22"/>
                <w:lang w:val="en-US"/>
              </w:rPr>
            </w:pPr>
            <w:r w:rsidRPr="001B0AFD">
              <w:rPr>
                <w:sz w:val="22"/>
                <w:lang w:val="en-US"/>
              </w:rPr>
              <w:t>Ongoing</w:t>
            </w:r>
          </w:p>
        </w:tc>
        <w:tc>
          <w:tcPr>
            <w:tcW w:w="6237" w:type="dxa"/>
          </w:tcPr>
          <w:p w:rsidR="005059AC" w:rsidRDefault="005059AC" w:rsidP="000A7300">
            <w:pPr>
              <w:jc w:val="both"/>
              <w:rPr>
                <w:sz w:val="22"/>
                <w:lang w:val="en-US"/>
              </w:rPr>
            </w:pPr>
            <w:r w:rsidRPr="001B0AFD">
              <w:rPr>
                <w:b/>
                <w:sz w:val="22"/>
              </w:rPr>
              <w:t xml:space="preserve">Advisor of DG </w:t>
            </w:r>
            <w:proofErr w:type="spellStart"/>
            <w:r w:rsidRPr="001B0AFD">
              <w:rPr>
                <w:b/>
                <w:sz w:val="22"/>
              </w:rPr>
              <w:t>Water</w:t>
            </w:r>
            <w:proofErr w:type="spellEnd"/>
            <w:r w:rsidRPr="001B0AFD">
              <w:rPr>
                <w:b/>
                <w:sz w:val="22"/>
              </w:rPr>
              <w:t xml:space="preserve"> Management/</w:t>
            </w:r>
            <w:proofErr w:type="spellStart"/>
            <w:r w:rsidRPr="001B0AFD">
              <w:rPr>
                <w:b/>
                <w:sz w:val="22"/>
              </w:rPr>
              <w:t>Expert</w:t>
            </w:r>
            <w:proofErr w:type="spellEnd"/>
            <w:r w:rsidRPr="001B0AFD">
              <w:rPr>
                <w:sz w:val="22"/>
              </w:rPr>
              <w:t xml:space="preserve">, </w:t>
            </w:r>
            <w:r w:rsidRPr="001B0AFD">
              <w:rPr>
                <w:sz w:val="22"/>
                <w:lang w:val="en-US"/>
              </w:rPr>
              <w:t>Ministry of Agriculture and Forestry</w:t>
            </w:r>
          </w:p>
          <w:p w:rsidR="005059AC" w:rsidRDefault="005059AC" w:rsidP="000A7300">
            <w:pPr>
              <w:jc w:val="both"/>
              <w:rPr>
                <w:sz w:val="22"/>
                <w:lang w:val="en-US"/>
              </w:rPr>
            </w:pPr>
          </w:p>
        </w:tc>
      </w:tr>
      <w:tr w:rsidR="005059AC" w:rsidTr="005059AC">
        <w:tc>
          <w:tcPr>
            <w:tcW w:w="1980" w:type="dxa"/>
          </w:tcPr>
          <w:p w:rsidR="005059AC" w:rsidRDefault="005059AC" w:rsidP="000A7300">
            <w:pPr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 xml:space="preserve">January </w:t>
            </w:r>
            <w:r w:rsidRPr="001B0AFD">
              <w:rPr>
                <w:sz w:val="22"/>
                <w:lang w:val="en-US"/>
              </w:rPr>
              <w:t xml:space="preserve"> 2017</w:t>
            </w:r>
          </w:p>
        </w:tc>
        <w:tc>
          <w:tcPr>
            <w:tcW w:w="1701" w:type="dxa"/>
          </w:tcPr>
          <w:p w:rsidR="005059AC" w:rsidRDefault="005059AC" w:rsidP="000A7300">
            <w:pPr>
              <w:jc w:val="both"/>
              <w:rPr>
                <w:sz w:val="22"/>
                <w:lang w:val="en-US"/>
              </w:rPr>
            </w:pPr>
            <w:r w:rsidRPr="001B0AFD">
              <w:rPr>
                <w:sz w:val="22"/>
                <w:lang w:val="en-US"/>
              </w:rPr>
              <w:t>Ongoing</w:t>
            </w:r>
          </w:p>
        </w:tc>
        <w:tc>
          <w:tcPr>
            <w:tcW w:w="6237" w:type="dxa"/>
          </w:tcPr>
          <w:p w:rsidR="005059AC" w:rsidRDefault="005059AC" w:rsidP="000A7300">
            <w:pPr>
              <w:jc w:val="both"/>
              <w:rPr>
                <w:sz w:val="22"/>
              </w:rPr>
            </w:pPr>
            <w:r w:rsidRPr="001B0AFD">
              <w:rPr>
                <w:b/>
                <w:sz w:val="22"/>
                <w:lang w:val="en-US"/>
              </w:rPr>
              <w:t xml:space="preserve">Chairman of the </w:t>
            </w:r>
            <w:hyperlink r:id="rId12" w:history="1">
              <w:r w:rsidRPr="001B0AFD">
                <w:rPr>
                  <w:b/>
                  <w:sz w:val="22"/>
                  <w:lang w:val="en-US"/>
                </w:rPr>
                <w:t xml:space="preserve"> Sector Committee</w:t>
              </w:r>
            </w:hyperlink>
            <w:r w:rsidRPr="001B0AFD">
              <w:rPr>
                <w:sz w:val="22"/>
                <w:lang w:val="en-US"/>
              </w:rPr>
              <w:t xml:space="preserve"> on Environment, Vocational</w:t>
            </w:r>
            <w:r w:rsidRPr="001B0AFD">
              <w:rPr>
                <w:sz w:val="22"/>
              </w:rPr>
              <w:t xml:space="preserve"> </w:t>
            </w:r>
            <w:proofErr w:type="spellStart"/>
            <w:r w:rsidRPr="001B0AFD">
              <w:rPr>
                <w:sz w:val="22"/>
              </w:rPr>
              <w:t>Qualification</w:t>
            </w:r>
            <w:proofErr w:type="spellEnd"/>
            <w:r w:rsidRPr="001B0AFD">
              <w:rPr>
                <w:sz w:val="22"/>
              </w:rPr>
              <w:t xml:space="preserve"> </w:t>
            </w:r>
            <w:proofErr w:type="spellStart"/>
            <w:r w:rsidRPr="001B0AFD">
              <w:rPr>
                <w:sz w:val="22"/>
              </w:rPr>
              <w:t>Authority</w:t>
            </w:r>
            <w:proofErr w:type="spellEnd"/>
            <w:r w:rsidRPr="001B0AFD">
              <w:rPr>
                <w:sz w:val="22"/>
              </w:rPr>
              <w:t>.</w:t>
            </w:r>
          </w:p>
          <w:p w:rsidR="005059AC" w:rsidRDefault="005059AC" w:rsidP="000A7300">
            <w:pPr>
              <w:jc w:val="both"/>
              <w:rPr>
                <w:sz w:val="22"/>
                <w:lang w:val="en-US"/>
              </w:rPr>
            </w:pPr>
          </w:p>
        </w:tc>
      </w:tr>
      <w:tr w:rsidR="005059AC" w:rsidTr="005059AC">
        <w:tc>
          <w:tcPr>
            <w:tcW w:w="1980" w:type="dxa"/>
          </w:tcPr>
          <w:p w:rsidR="005059AC" w:rsidRDefault="005059AC" w:rsidP="000A7300">
            <w:pPr>
              <w:rPr>
                <w:sz w:val="22"/>
                <w:lang w:val="en-US"/>
              </w:rPr>
            </w:pPr>
            <w:r w:rsidRPr="001B0AFD">
              <w:rPr>
                <w:sz w:val="22"/>
                <w:lang w:val="en-US"/>
              </w:rPr>
              <w:t>October 2016</w:t>
            </w:r>
          </w:p>
        </w:tc>
        <w:tc>
          <w:tcPr>
            <w:tcW w:w="1701" w:type="dxa"/>
          </w:tcPr>
          <w:p w:rsidR="005059AC" w:rsidRDefault="005059AC" w:rsidP="000A7300">
            <w:pPr>
              <w:jc w:val="both"/>
              <w:rPr>
                <w:sz w:val="22"/>
                <w:lang w:val="en-US"/>
              </w:rPr>
            </w:pPr>
            <w:r w:rsidRPr="001B0AFD">
              <w:rPr>
                <w:sz w:val="22"/>
                <w:lang w:val="en-US"/>
              </w:rPr>
              <w:t>December 2018</w:t>
            </w:r>
          </w:p>
        </w:tc>
        <w:tc>
          <w:tcPr>
            <w:tcW w:w="6237" w:type="dxa"/>
          </w:tcPr>
          <w:p w:rsidR="005059AC" w:rsidRDefault="005059AC" w:rsidP="000A7300">
            <w:pPr>
              <w:jc w:val="both"/>
              <w:rPr>
                <w:sz w:val="22"/>
                <w:lang w:val="en-US"/>
              </w:rPr>
            </w:pPr>
            <w:r w:rsidRPr="001B0AFD">
              <w:rPr>
                <w:b/>
                <w:sz w:val="22"/>
                <w:lang w:val="en-US"/>
              </w:rPr>
              <w:t>Head of the Department</w:t>
            </w:r>
            <w:r w:rsidRPr="001B0AFD">
              <w:rPr>
                <w:sz w:val="22"/>
                <w:lang w:val="en-US"/>
              </w:rPr>
              <w:t xml:space="preserve"> of Research and Assessment, DG Water</w:t>
            </w:r>
            <w:r w:rsidRPr="001B0AFD">
              <w:rPr>
                <w:sz w:val="22"/>
              </w:rPr>
              <w:t xml:space="preserve"> Management, </w:t>
            </w:r>
            <w:proofErr w:type="spellStart"/>
            <w:r w:rsidRPr="001B0AFD">
              <w:rPr>
                <w:sz w:val="22"/>
              </w:rPr>
              <w:t>Ministry</w:t>
            </w:r>
            <w:proofErr w:type="spellEnd"/>
            <w:r w:rsidRPr="001B0AFD">
              <w:rPr>
                <w:sz w:val="22"/>
              </w:rPr>
              <w:t xml:space="preserve"> of </w:t>
            </w:r>
            <w:r w:rsidRPr="001B0AFD">
              <w:rPr>
                <w:sz w:val="22"/>
                <w:lang w:val="en-US"/>
              </w:rPr>
              <w:t>Forestry and Water Affairs.</w:t>
            </w:r>
          </w:p>
          <w:p w:rsidR="005059AC" w:rsidRDefault="005059AC" w:rsidP="000A7300">
            <w:pPr>
              <w:jc w:val="both"/>
              <w:rPr>
                <w:sz w:val="22"/>
                <w:lang w:val="en-US"/>
              </w:rPr>
            </w:pPr>
          </w:p>
        </w:tc>
      </w:tr>
      <w:tr w:rsidR="005059AC" w:rsidTr="005059AC">
        <w:tc>
          <w:tcPr>
            <w:tcW w:w="1980" w:type="dxa"/>
          </w:tcPr>
          <w:p w:rsidR="005059AC" w:rsidRDefault="005059AC" w:rsidP="000A7300">
            <w:pPr>
              <w:rPr>
                <w:sz w:val="22"/>
                <w:lang w:val="en-US"/>
              </w:rPr>
            </w:pPr>
            <w:r w:rsidRPr="001B0AFD">
              <w:rPr>
                <w:sz w:val="22"/>
                <w:lang w:val="en-US"/>
              </w:rPr>
              <w:t>June 2016</w:t>
            </w:r>
          </w:p>
        </w:tc>
        <w:tc>
          <w:tcPr>
            <w:tcW w:w="1701" w:type="dxa"/>
          </w:tcPr>
          <w:p w:rsidR="005059AC" w:rsidRDefault="005059AC" w:rsidP="000A7300">
            <w:pPr>
              <w:jc w:val="both"/>
              <w:rPr>
                <w:sz w:val="22"/>
                <w:lang w:val="en-US"/>
              </w:rPr>
            </w:pPr>
            <w:r w:rsidRPr="001B0AFD">
              <w:rPr>
                <w:sz w:val="22"/>
                <w:lang w:val="en-US"/>
              </w:rPr>
              <w:t>October 2016</w:t>
            </w:r>
          </w:p>
        </w:tc>
        <w:tc>
          <w:tcPr>
            <w:tcW w:w="6237" w:type="dxa"/>
          </w:tcPr>
          <w:p w:rsidR="005059AC" w:rsidRPr="001B0AFD" w:rsidRDefault="005059AC" w:rsidP="000A7300">
            <w:pPr>
              <w:ind w:left="3540" w:hanging="3540"/>
              <w:jc w:val="both"/>
              <w:rPr>
                <w:sz w:val="22"/>
                <w:lang w:val="en-US"/>
              </w:rPr>
            </w:pPr>
            <w:r w:rsidRPr="001B0AFD">
              <w:rPr>
                <w:b/>
                <w:sz w:val="22"/>
                <w:lang w:val="en-US"/>
              </w:rPr>
              <w:t xml:space="preserve">Chief </w:t>
            </w:r>
            <w:r w:rsidRPr="001B0AFD">
              <w:rPr>
                <w:sz w:val="22"/>
                <w:lang w:val="en-US"/>
              </w:rPr>
              <w:t>of the Biological Water Quality Monitoring Department</w:t>
            </w:r>
          </w:p>
          <w:p w:rsidR="005059AC" w:rsidRDefault="005059AC" w:rsidP="000A7300">
            <w:pPr>
              <w:ind w:left="3540" w:hanging="3540"/>
              <w:jc w:val="both"/>
              <w:rPr>
                <w:sz w:val="22"/>
                <w:lang w:val="en-US"/>
              </w:rPr>
            </w:pPr>
            <w:r w:rsidRPr="001B0AFD">
              <w:rPr>
                <w:b/>
                <w:sz w:val="22"/>
                <w:lang w:val="en-US"/>
              </w:rPr>
              <w:t xml:space="preserve">Chief </w:t>
            </w:r>
            <w:r w:rsidRPr="001B0AFD">
              <w:rPr>
                <w:sz w:val="22"/>
                <w:lang w:val="en-US"/>
              </w:rPr>
              <w:t xml:space="preserve">of the R&amp;D Department, </w:t>
            </w:r>
          </w:p>
          <w:p w:rsidR="005059AC" w:rsidRPr="001B0AFD" w:rsidRDefault="005059AC" w:rsidP="000A7300">
            <w:pPr>
              <w:ind w:left="3540" w:hanging="3540"/>
              <w:jc w:val="both"/>
              <w:rPr>
                <w:sz w:val="22"/>
                <w:lang w:val="en-US"/>
              </w:rPr>
            </w:pPr>
            <w:r w:rsidRPr="001B0AFD">
              <w:rPr>
                <w:sz w:val="22"/>
                <w:lang w:val="en-US"/>
              </w:rPr>
              <w:t>DG Water</w:t>
            </w:r>
            <w:r w:rsidRPr="001B0AFD">
              <w:rPr>
                <w:sz w:val="22"/>
              </w:rPr>
              <w:t xml:space="preserve"> Management, </w:t>
            </w:r>
            <w:proofErr w:type="spellStart"/>
            <w:r w:rsidRPr="001B0AFD">
              <w:rPr>
                <w:sz w:val="22"/>
              </w:rPr>
              <w:t>Ministry</w:t>
            </w:r>
            <w:proofErr w:type="spellEnd"/>
            <w:r w:rsidRPr="001B0AFD">
              <w:rPr>
                <w:sz w:val="22"/>
              </w:rPr>
              <w:t xml:space="preserve"> of </w:t>
            </w:r>
            <w:r w:rsidRPr="001B0AFD">
              <w:rPr>
                <w:sz w:val="22"/>
                <w:lang w:val="en-US"/>
              </w:rPr>
              <w:t>Forestry and Water Affairs.</w:t>
            </w:r>
          </w:p>
          <w:p w:rsidR="005059AC" w:rsidRDefault="005059AC" w:rsidP="000A7300">
            <w:pPr>
              <w:jc w:val="both"/>
              <w:rPr>
                <w:sz w:val="22"/>
                <w:lang w:val="en-US"/>
              </w:rPr>
            </w:pPr>
          </w:p>
        </w:tc>
      </w:tr>
      <w:tr w:rsidR="005059AC" w:rsidTr="005059AC">
        <w:tc>
          <w:tcPr>
            <w:tcW w:w="1980" w:type="dxa"/>
          </w:tcPr>
          <w:p w:rsidR="005059AC" w:rsidRDefault="005059AC" w:rsidP="000A7300">
            <w:pPr>
              <w:rPr>
                <w:sz w:val="22"/>
                <w:lang w:val="en-US"/>
              </w:rPr>
            </w:pPr>
            <w:proofErr w:type="spellStart"/>
            <w:r w:rsidRPr="001B0AFD">
              <w:rPr>
                <w:sz w:val="22"/>
              </w:rPr>
              <w:t>February</w:t>
            </w:r>
            <w:proofErr w:type="spellEnd"/>
            <w:r w:rsidRPr="001B0AFD">
              <w:rPr>
                <w:sz w:val="22"/>
              </w:rPr>
              <w:t xml:space="preserve"> 2015</w:t>
            </w:r>
          </w:p>
        </w:tc>
        <w:tc>
          <w:tcPr>
            <w:tcW w:w="1701" w:type="dxa"/>
          </w:tcPr>
          <w:p w:rsidR="005059AC" w:rsidRDefault="005059AC" w:rsidP="000A7300">
            <w:pPr>
              <w:jc w:val="both"/>
              <w:rPr>
                <w:sz w:val="22"/>
                <w:lang w:val="en-US"/>
              </w:rPr>
            </w:pPr>
            <w:proofErr w:type="spellStart"/>
            <w:r w:rsidRPr="001B0AFD">
              <w:rPr>
                <w:sz w:val="22"/>
              </w:rPr>
              <w:t>October</w:t>
            </w:r>
            <w:proofErr w:type="spellEnd"/>
            <w:r w:rsidRPr="001B0AFD">
              <w:rPr>
                <w:sz w:val="22"/>
              </w:rPr>
              <w:t xml:space="preserve"> 2016</w:t>
            </w:r>
          </w:p>
        </w:tc>
        <w:tc>
          <w:tcPr>
            <w:tcW w:w="6237" w:type="dxa"/>
          </w:tcPr>
          <w:p w:rsidR="005059AC" w:rsidRDefault="005059AC" w:rsidP="000A7300">
            <w:pPr>
              <w:jc w:val="both"/>
              <w:rPr>
                <w:sz w:val="22"/>
                <w:lang w:val="en-US"/>
              </w:rPr>
            </w:pPr>
            <w:r w:rsidRPr="001B0AFD">
              <w:rPr>
                <w:b/>
                <w:sz w:val="22"/>
              </w:rPr>
              <w:t xml:space="preserve">Advisor of DG </w:t>
            </w:r>
            <w:proofErr w:type="spellStart"/>
            <w:r w:rsidRPr="001B0AFD">
              <w:rPr>
                <w:b/>
                <w:sz w:val="22"/>
              </w:rPr>
              <w:t>Water</w:t>
            </w:r>
            <w:proofErr w:type="spellEnd"/>
            <w:r w:rsidRPr="001B0AFD">
              <w:rPr>
                <w:b/>
                <w:sz w:val="22"/>
              </w:rPr>
              <w:t xml:space="preserve"> Management</w:t>
            </w:r>
            <w:r w:rsidRPr="001B0AFD">
              <w:rPr>
                <w:sz w:val="22"/>
              </w:rPr>
              <w:t xml:space="preserve">, </w:t>
            </w:r>
            <w:r w:rsidRPr="001B0AFD">
              <w:rPr>
                <w:sz w:val="22"/>
                <w:lang w:val="en-US"/>
              </w:rPr>
              <w:t>Ministry of Forestry and Water Affairs</w:t>
            </w:r>
          </w:p>
          <w:p w:rsidR="005059AC" w:rsidRDefault="005059AC" w:rsidP="000A7300">
            <w:pPr>
              <w:jc w:val="both"/>
              <w:rPr>
                <w:sz w:val="22"/>
                <w:lang w:val="en-US"/>
              </w:rPr>
            </w:pPr>
          </w:p>
        </w:tc>
      </w:tr>
      <w:tr w:rsidR="005059AC" w:rsidTr="005059AC">
        <w:tc>
          <w:tcPr>
            <w:tcW w:w="1980" w:type="dxa"/>
          </w:tcPr>
          <w:p w:rsidR="005059AC" w:rsidRDefault="005059AC" w:rsidP="000A7300">
            <w:pPr>
              <w:rPr>
                <w:sz w:val="22"/>
                <w:lang w:val="en-US"/>
              </w:rPr>
            </w:pPr>
            <w:r w:rsidRPr="001B0AFD">
              <w:rPr>
                <w:sz w:val="22"/>
                <w:lang w:val="en-US"/>
              </w:rPr>
              <w:t>March 2012</w:t>
            </w:r>
          </w:p>
        </w:tc>
        <w:tc>
          <w:tcPr>
            <w:tcW w:w="1701" w:type="dxa"/>
          </w:tcPr>
          <w:p w:rsidR="005059AC" w:rsidRDefault="005059AC" w:rsidP="000A7300">
            <w:pPr>
              <w:jc w:val="both"/>
              <w:rPr>
                <w:sz w:val="22"/>
                <w:lang w:val="en-US"/>
              </w:rPr>
            </w:pPr>
            <w:r w:rsidRPr="001B0AFD">
              <w:rPr>
                <w:sz w:val="22"/>
                <w:lang w:val="en-US"/>
              </w:rPr>
              <w:t>February 2015</w:t>
            </w:r>
          </w:p>
        </w:tc>
        <w:tc>
          <w:tcPr>
            <w:tcW w:w="6237" w:type="dxa"/>
          </w:tcPr>
          <w:p w:rsidR="005059AC" w:rsidRDefault="005059AC" w:rsidP="000A7300">
            <w:pPr>
              <w:jc w:val="both"/>
              <w:rPr>
                <w:sz w:val="22"/>
                <w:lang w:val="en-US"/>
              </w:rPr>
            </w:pPr>
            <w:r w:rsidRPr="001B0AFD">
              <w:rPr>
                <w:b/>
                <w:sz w:val="22"/>
                <w:lang w:val="en-US"/>
              </w:rPr>
              <w:t>Advisor of Deputy Minister</w:t>
            </w:r>
            <w:r>
              <w:rPr>
                <w:b/>
                <w:sz w:val="22"/>
                <w:lang w:val="en-US"/>
              </w:rPr>
              <w:t>,</w:t>
            </w:r>
            <w:r w:rsidRPr="001B0AFD">
              <w:rPr>
                <w:sz w:val="22"/>
                <w:lang w:val="en-US"/>
              </w:rPr>
              <w:t xml:space="preserve"> Ministry of Forestry and Water Affairs</w:t>
            </w:r>
          </w:p>
          <w:p w:rsidR="005059AC" w:rsidRDefault="005059AC" w:rsidP="000A7300">
            <w:pPr>
              <w:jc w:val="both"/>
              <w:rPr>
                <w:sz w:val="22"/>
                <w:lang w:val="en-US"/>
              </w:rPr>
            </w:pPr>
          </w:p>
        </w:tc>
      </w:tr>
      <w:tr w:rsidR="005059AC" w:rsidTr="005059AC">
        <w:tc>
          <w:tcPr>
            <w:tcW w:w="1980" w:type="dxa"/>
          </w:tcPr>
          <w:p w:rsidR="005059AC" w:rsidRDefault="005059AC" w:rsidP="000A7300">
            <w:pPr>
              <w:rPr>
                <w:sz w:val="22"/>
                <w:lang w:val="en-US"/>
              </w:rPr>
            </w:pPr>
            <w:r w:rsidRPr="001B0AFD">
              <w:rPr>
                <w:sz w:val="22"/>
                <w:lang w:val="en-US"/>
              </w:rPr>
              <w:t>September 2010</w:t>
            </w:r>
          </w:p>
        </w:tc>
        <w:tc>
          <w:tcPr>
            <w:tcW w:w="1701" w:type="dxa"/>
          </w:tcPr>
          <w:p w:rsidR="005059AC" w:rsidRDefault="005059AC" w:rsidP="000A7300">
            <w:pPr>
              <w:jc w:val="both"/>
              <w:rPr>
                <w:sz w:val="22"/>
                <w:lang w:val="en-US"/>
              </w:rPr>
            </w:pPr>
            <w:r w:rsidRPr="001B0AFD">
              <w:rPr>
                <w:sz w:val="22"/>
                <w:lang w:val="en-US"/>
              </w:rPr>
              <w:t>March 2012</w:t>
            </w:r>
          </w:p>
        </w:tc>
        <w:tc>
          <w:tcPr>
            <w:tcW w:w="6237" w:type="dxa"/>
          </w:tcPr>
          <w:p w:rsidR="005059AC" w:rsidRDefault="005059AC" w:rsidP="000A7300">
            <w:pPr>
              <w:jc w:val="both"/>
              <w:rPr>
                <w:sz w:val="22"/>
                <w:lang w:val="en-US"/>
              </w:rPr>
            </w:pPr>
            <w:r w:rsidRPr="001B0AFD">
              <w:rPr>
                <w:b/>
                <w:sz w:val="22"/>
                <w:lang w:val="en-US"/>
              </w:rPr>
              <w:t>Advisor of Undersecretary</w:t>
            </w:r>
            <w:r w:rsidRPr="001B0AFD">
              <w:rPr>
                <w:sz w:val="22"/>
                <w:lang w:val="en-US"/>
              </w:rPr>
              <w:t>, Ministry of Forestry and Water Affairs</w:t>
            </w:r>
          </w:p>
          <w:p w:rsidR="005059AC" w:rsidRDefault="005059AC" w:rsidP="000A7300">
            <w:pPr>
              <w:jc w:val="both"/>
              <w:rPr>
                <w:sz w:val="22"/>
                <w:lang w:val="en-US"/>
              </w:rPr>
            </w:pPr>
          </w:p>
        </w:tc>
      </w:tr>
      <w:tr w:rsidR="005059AC" w:rsidTr="005059AC">
        <w:tc>
          <w:tcPr>
            <w:tcW w:w="1980" w:type="dxa"/>
          </w:tcPr>
          <w:p w:rsidR="005059AC" w:rsidRDefault="005059AC" w:rsidP="000A7300">
            <w:pPr>
              <w:rPr>
                <w:sz w:val="22"/>
                <w:lang w:val="en-US"/>
              </w:rPr>
            </w:pPr>
            <w:r w:rsidRPr="001B0AFD">
              <w:rPr>
                <w:sz w:val="22"/>
                <w:lang w:val="en-US"/>
              </w:rPr>
              <w:t>June 2010</w:t>
            </w:r>
          </w:p>
        </w:tc>
        <w:tc>
          <w:tcPr>
            <w:tcW w:w="1701" w:type="dxa"/>
          </w:tcPr>
          <w:p w:rsidR="005059AC" w:rsidRDefault="005059AC" w:rsidP="000A7300">
            <w:pPr>
              <w:jc w:val="both"/>
              <w:rPr>
                <w:sz w:val="22"/>
                <w:lang w:val="en-US"/>
              </w:rPr>
            </w:pPr>
            <w:r w:rsidRPr="001B0AFD">
              <w:rPr>
                <w:sz w:val="22"/>
                <w:lang w:val="en-US"/>
              </w:rPr>
              <w:t>September   2010</w:t>
            </w:r>
          </w:p>
        </w:tc>
        <w:tc>
          <w:tcPr>
            <w:tcW w:w="6237" w:type="dxa"/>
          </w:tcPr>
          <w:p w:rsidR="005059AC" w:rsidRDefault="005059AC" w:rsidP="000A7300">
            <w:pPr>
              <w:jc w:val="both"/>
              <w:rPr>
                <w:sz w:val="22"/>
                <w:lang w:val="en-US"/>
              </w:rPr>
            </w:pPr>
            <w:r w:rsidRPr="001B0AFD">
              <w:rPr>
                <w:sz w:val="22"/>
                <w:lang w:val="en-US"/>
              </w:rPr>
              <w:t>C</w:t>
            </w:r>
            <w:r w:rsidRPr="001B0AFD">
              <w:rPr>
                <w:b/>
                <w:sz w:val="22"/>
                <w:lang w:val="en-US"/>
              </w:rPr>
              <w:t>hief</w:t>
            </w:r>
            <w:r w:rsidRPr="001B0AFD">
              <w:rPr>
                <w:sz w:val="22"/>
                <w:lang w:val="en-US"/>
              </w:rPr>
              <w:t xml:space="preserve"> of European Union and Coordination Department, Ministry of Environment and Forestry, DG Environmental Managemen</w:t>
            </w:r>
            <w:r>
              <w:rPr>
                <w:sz w:val="22"/>
                <w:lang w:val="en-US"/>
              </w:rPr>
              <w:t>t</w:t>
            </w:r>
          </w:p>
          <w:p w:rsidR="005059AC" w:rsidRDefault="005059AC" w:rsidP="000A7300">
            <w:pPr>
              <w:jc w:val="both"/>
              <w:rPr>
                <w:sz w:val="22"/>
                <w:lang w:val="en-US"/>
              </w:rPr>
            </w:pPr>
          </w:p>
        </w:tc>
      </w:tr>
      <w:tr w:rsidR="005059AC" w:rsidTr="005059AC">
        <w:tc>
          <w:tcPr>
            <w:tcW w:w="1980" w:type="dxa"/>
          </w:tcPr>
          <w:p w:rsidR="005059AC" w:rsidRDefault="005059AC" w:rsidP="000A7300">
            <w:pPr>
              <w:rPr>
                <w:sz w:val="22"/>
                <w:lang w:val="en-US"/>
              </w:rPr>
            </w:pPr>
            <w:r w:rsidRPr="001B0AFD">
              <w:rPr>
                <w:sz w:val="22"/>
                <w:lang w:val="en-US"/>
              </w:rPr>
              <w:t>December 2007</w:t>
            </w:r>
          </w:p>
        </w:tc>
        <w:tc>
          <w:tcPr>
            <w:tcW w:w="1701" w:type="dxa"/>
          </w:tcPr>
          <w:p w:rsidR="005059AC" w:rsidRDefault="005059AC" w:rsidP="000A7300">
            <w:pPr>
              <w:jc w:val="both"/>
              <w:rPr>
                <w:sz w:val="22"/>
                <w:lang w:val="en-US"/>
              </w:rPr>
            </w:pPr>
            <w:r w:rsidRPr="001B0AFD">
              <w:rPr>
                <w:sz w:val="22"/>
                <w:lang w:val="en-US"/>
              </w:rPr>
              <w:t>June 2010</w:t>
            </w:r>
          </w:p>
        </w:tc>
        <w:tc>
          <w:tcPr>
            <w:tcW w:w="6237" w:type="dxa"/>
          </w:tcPr>
          <w:p w:rsidR="005059AC" w:rsidRDefault="005059AC" w:rsidP="000A7300">
            <w:pPr>
              <w:jc w:val="both"/>
              <w:rPr>
                <w:sz w:val="22"/>
                <w:lang w:val="en-US"/>
              </w:rPr>
            </w:pPr>
            <w:r w:rsidRPr="001B0AFD">
              <w:rPr>
                <w:b/>
                <w:sz w:val="22"/>
                <w:lang w:val="en-US"/>
              </w:rPr>
              <w:t xml:space="preserve">Advisor of General Director of Environmental Management  </w:t>
            </w:r>
            <w:r w:rsidRPr="008A3D74">
              <w:rPr>
                <w:b/>
                <w:sz w:val="22"/>
                <w:lang w:val="en-US"/>
              </w:rPr>
              <w:t>/Expert</w:t>
            </w:r>
            <w:r w:rsidRPr="001B0AFD">
              <w:rPr>
                <w:sz w:val="22"/>
                <w:lang w:val="en-US"/>
              </w:rPr>
              <w:t>, Ministry of Environment and Forestry</w:t>
            </w:r>
          </w:p>
        </w:tc>
      </w:tr>
      <w:tr w:rsidR="005059AC" w:rsidTr="005059AC">
        <w:tc>
          <w:tcPr>
            <w:tcW w:w="1980" w:type="dxa"/>
          </w:tcPr>
          <w:p w:rsidR="005059AC" w:rsidRDefault="005059AC" w:rsidP="000A7300">
            <w:pPr>
              <w:rPr>
                <w:sz w:val="22"/>
                <w:lang w:val="en-US"/>
              </w:rPr>
            </w:pPr>
            <w:r w:rsidRPr="001B0AFD">
              <w:rPr>
                <w:sz w:val="22"/>
                <w:lang w:val="en-US"/>
              </w:rPr>
              <w:lastRenderedPageBreak/>
              <w:t>March 2007</w:t>
            </w:r>
          </w:p>
        </w:tc>
        <w:tc>
          <w:tcPr>
            <w:tcW w:w="1701" w:type="dxa"/>
          </w:tcPr>
          <w:p w:rsidR="005059AC" w:rsidRDefault="005059AC" w:rsidP="000A7300">
            <w:pPr>
              <w:jc w:val="both"/>
              <w:rPr>
                <w:sz w:val="22"/>
                <w:lang w:val="en-US"/>
              </w:rPr>
            </w:pPr>
            <w:r w:rsidRPr="001B0AFD">
              <w:rPr>
                <w:sz w:val="22"/>
                <w:lang w:val="en-US"/>
              </w:rPr>
              <w:t>December 2007</w:t>
            </w:r>
          </w:p>
        </w:tc>
        <w:tc>
          <w:tcPr>
            <w:tcW w:w="6237" w:type="dxa"/>
          </w:tcPr>
          <w:p w:rsidR="005059AC" w:rsidRDefault="005059AC" w:rsidP="000A7300">
            <w:pPr>
              <w:pStyle w:val="Balk2"/>
              <w:rPr>
                <w:sz w:val="22"/>
                <w:lang w:val="en-US"/>
              </w:rPr>
            </w:pPr>
            <w:r w:rsidRPr="001B0AFD">
              <w:rPr>
                <w:b/>
                <w:sz w:val="22"/>
                <w:lang w:val="en-US"/>
              </w:rPr>
              <w:t>Assistant Expert,</w:t>
            </w:r>
            <w:r w:rsidRPr="001B0AFD">
              <w:rPr>
                <w:sz w:val="22"/>
                <w:lang w:val="en-US"/>
              </w:rPr>
              <w:t xml:space="preserve"> Cabinet to the Minister, </w:t>
            </w:r>
          </w:p>
          <w:p w:rsidR="005059AC" w:rsidRDefault="005059AC" w:rsidP="000A7300">
            <w:pPr>
              <w:pStyle w:val="Balk2"/>
              <w:rPr>
                <w:sz w:val="22"/>
                <w:lang w:val="en-US"/>
              </w:rPr>
            </w:pPr>
            <w:r w:rsidRPr="001B0AFD">
              <w:rPr>
                <w:sz w:val="22"/>
                <w:lang w:val="en-US"/>
              </w:rPr>
              <w:t xml:space="preserve">Ministry of Environment and Forestry </w:t>
            </w:r>
            <w:r w:rsidRPr="001B0AFD">
              <w:rPr>
                <w:sz w:val="22"/>
                <w:lang w:val="en-US"/>
              </w:rPr>
              <w:tab/>
            </w:r>
          </w:p>
          <w:p w:rsidR="005059AC" w:rsidRPr="005059AC" w:rsidRDefault="005059AC" w:rsidP="005059AC">
            <w:pPr>
              <w:rPr>
                <w:lang w:val="en-US"/>
              </w:rPr>
            </w:pPr>
          </w:p>
        </w:tc>
      </w:tr>
      <w:tr w:rsidR="005059AC" w:rsidTr="005059AC">
        <w:tc>
          <w:tcPr>
            <w:tcW w:w="1980" w:type="dxa"/>
          </w:tcPr>
          <w:p w:rsidR="005059AC" w:rsidRDefault="005059AC" w:rsidP="000A7300">
            <w:pPr>
              <w:rPr>
                <w:sz w:val="22"/>
                <w:lang w:val="en-US"/>
              </w:rPr>
            </w:pPr>
            <w:r w:rsidRPr="001B0AFD">
              <w:rPr>
                <w:sz w:val="22"/>
                <w:lang w:val="en-US"/>
              </w:rPr>
              <w:t>December 1998</w:t>
            </w:r>
          </w:p>
        </w:tc>
        <w:tc>
          <w:tcPr>
            <w:tcW w:w="1701" w:type="dxa"/>
          </w:tcPr>
          <w:p w:rsidR="005059AC" w:rsidRDefault="005059AC" w:rsidP="000A7300">
            <w:pPr>
              <w:jc w:val="both"/>
              <w:rPr>
                <w:sz w:val="22"/>
                <w:lang w:val="en-US"/>
              </w:rPr>
            </w:pPr>
            <w:r w:rsidRPr="001B0AFD">
              <w:rPr>
                <w:sz w:val="22"/>
                <w:lang w:val="en-US"/>
              </w:rPr>
              <w:t>January 2004</w:t>
            </w:r>
          </w:p>
        </w:tc>
        <w:tc>
          <w:tcPr>
            <w:tcW w:w="6237" w:type="dxa"/>
          </w:tcPr>
          <w:p w:rsidR="005059AC" w:rsidRDefault="005059AC" w:rsidP="000A7300">
            <w:pPr>
              <w:pStyle w:val="Balk2"/>
              <w:rPr>
                <w:sz w:val="22"/>
                <w:lang w:val="en-US"/>
              </w:rPr>
            </w:pPr>
            <w:r w:rsidRPr="001B0AFD">
              <w:rPr>
                <w:b/>
                <w:sz w:val="22"/>
                <w:lang w:val="en-US"/>
              </w:rPr>
              <w:t>Engineer</w:t>
            </w:r>
            <w:r w:rsidRPr="001B0AFD">
              <w:rPr>
                <w:sz w:val="22"/>
                <w:lang w:val="en-US"/>
              </w:rPr>
              <w:t xml:space="preserve">, DG Environmental Impact Assessment, </w:t>
            </w:r>
          </w:p>
          <w:p w:rsidR="005059AC" w:rsidRDefault="005059AC" w:rsidP="000A7300">
            <w:pPr>
              <w:pStyle w:val="Balk2"/>
              <w:rPr>
                <w:sz w:val="22"/>
                <w:lang w:val="en-US"/>
              </w:rPr>
            </w:pPr>
            <w:r w:rsidRPr="001B0AFD">
              <w:rPr>
                <w:sz w:val="22"/>
                <w:lang w:val="en-US"/>
              </w:rPr>
              <w:t>Ministry of Environment</w:t>
            </w:r>
          </w:p>
        </w:tc>
      </w:tr>
    </w:tbl>
    <w:p w:rsidR="005059AC" w:rsidRDefault="005059AC" w:rsidP="005059AC">
      <w:pPr>
        <w:ind w:left="3540" w:hanging="3540"/>
        <w:jc w:val="both"/>
        <w:rPr>
          <w:sz w:val="22"/>
          <w:lang w:val="en-US"/>
        </w:rPr>
      </w:pPr>
    </w:p>
    <w:p w:rsidR="005059AC" w:rsidRDefault="005059AC" w:rsidP="005059AC">
      <w:pPr>
        <w:rPr>
          <w:b/>
          <w:sz w:val="24"/>
          <w:szCs w:val="24"/>
        </w:rPr>
      </w:pPr>
    </w:p>
    <w:p w:rsidR="005059AC" w:rsidRDefault="005059AC" w:rsidP="005059AC">
      <w:pPr>
        <w:rPr>
          <w:b/>
          <w:sz w:val="24"/>
          <w:szCs w:val="24"/>
        </w:rPr>
      </w:pPr>
      <w:r w:rsidRPr="001B0AFD">
        <w:rPr>
          <w:b/>
          <w:sz w:val="24"/>
          <w:szCs w:val="24"/>
        </w:rPr>
        <w:t>OTHER TASKS:</w:t>
      </w:r>
    </w:p>
    <w:p w:rsidR="005059AC" w:rsidRDefault="005059AC" w:rsidP="005059AC">
      <w:pPr>
        <w:rPr>
          <w:b/>
          <w:sz w:val="24"/>
          <w:szCs w:val="24"/>
        </w:rPr>
      </w:pPr>
    </w:p>
    <w:tbl>
      <w:tblPr>
        <w:tblStyle w:val="TabloKlavuzu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413"/>
        <w:gridCol w:w="6383"/>
      </w:tblGrid>
      <w:tr w:rsidR="005059AC" w:rsidRPr="00600B10" w:rsidTr="005059AC">
        <w:tc>
          <w:tcPr>
            <w:tcW w:w="1985" w:type="dxa"/>
          </w:tcPr>
          <w:p w:rsidR="005059AC" w:rsidRPr="00600B10" w:rsidRDefault="005059AC" w:rsidP="000A7300">
            <w:pPr>
              <w:rPr>
                <w:sz w:val="22"/>
                <w:szCs w:val="22"/>
              </w:rPr>
            </w:pPr>
            <w:r w:rsidRPr="00600B10">
              <w:rPr>
                <w:sz w:val="22"/>
                <w:szCs w:val="22"/>
              </w:rPr>
              <w:t xml:space="preserve">26 </w:t>
            </w:r>
            <w:proofErr w:type="spellStart"/>
            <w:r w:rsidRPr="00600B10">
              <w:rPr>
                <w:sz w:val="22"/>
                <w:szCs w:val="22"/>
              </w:rPr>
              <w:t>January</w:t>
            </w:r>
            <w:proofErr w:type="spellEnd"/>
            <w:r w:rsidRPr="00600B10">
              <w:rPr>
                <w:sz w:val="22"/>
                <w:szCs w:val="22"/>
              </w:rPr>
              <w:t xml:space="preserve"> 2017 </w:t>
            </w:r>
          </w:p>
        </w:tc>
        <w:tc>
          <w:tcPr>
            <w:tcW w:w="1413" w:type="dxa"/>
          </w:tcPr>
          <w:p w:rsidR="005059AC" w:rsidRPr="00600B10" w:rsidRDefault="005059AC" w:rsidP="000A730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O</w:t>
            </w:r>
            <w:r w:rsidRPr="00600B10">
              <w:rPr>
                <w:sz w:val="22"/>
                <w:szCs w:val="22"/>
              </w:rPr>
              <w:t>ngoing</w:t>
            </w:r>
            <w:proofErr w:type="spellEnd"/>
          </w:p>
        </w:tc>
        <w:tc>
          <w:tcPr>
            <w:tcW w:w="6383" w:type="dxa"/>
          </w:tcPr>
          <w:p w:rsidR="005059AC" w:rsidRPr="00600B10" w:rsidRDefault="005059AC" w:rsidP="000A7300">
            <w:pPr>
              <w:jc w:val="both"/>
              <w:rPr>
                <w:color w:val="0070C0"/>
                <w:sz w:val="22"/>
                <w:szCs w:val="22"/>
                <w:u w:val="single"/>
              </w:rPr>
            </w:pPr>
            <w:proofErr w:type="spellStart"/>
            <w:r w:rsidRPr="00600B10">
              <w:rPr>
                <w:b/>
                <w:sz w:val="22"/>
                <w:szCs w:val="22"/>
              </w:rPr>
              <w:t>Chairman</w:t>
            </w:r>
            <w:proofErr w:type="spellEnd"/>
            <w:r w:rsidRPr="00600B10">
              <w:rPr>
                <w:b/>
                <w:sz w:val="22"/>
                <w:szCs w:val="22"/>
              </w:rPr>
              <w:t xml:space="preserve"> of </w:t>
            </w:r>
            <w:proofErr w:type="spellStart"/>
            <w:r w:rsidRPr="00600B10">
              <w:rPr>
                <w:b/>
                <w:sz w:val="22"/>
                <w:szCs w:val="22"/>
              </w:rPr>
              <w:t>the</w:t>
            </w:r>
            <w:proofErr w:type="spellEnd"/>
            <w:r w:rsidRPr="00600B10">
              <w:rPr>
                <w:b/>
                <w:sz w:val="22"/>
                <w:szCs w:val="22"/>
              </w:rPr>
              <w:t xml:space="preserve"> </w:t>
            </w:r>
            <w:hyperlink r:id="rId13" w:history="1">
              <w:r w:rsidRPr="00600B10">
                <w:rPr>
                  <w:rStyle w:val="Kpr"/>
                  <w:color w:val="0070C0"/>
                  <w:sz w:val="22"/>
                  <w:szCs w:val="22"/>
                  <w:u w:val="single"/>
                </w:rPr>
                <w:t xml:space="preserve">Environment </w:t>
              </w:r>
              <w:proofErr w:type="spellStart"/>
              <w:r w:rsidRPr="00600B10">
                <w:rPr>
                  <w:rStyle w:val="Kpr"/>
                  <w:color w:val="0070C0"/>
                  <w:sz w:val="22"/>
                  <w:szCs w:val="22"/>
                  <w:u w:val="single"/>
                </w:rPr>
                <w:t>Sector</w:t>
              </w:r>
              <w:proofErr w:type="spellEnd"/>
              <w:r w:rsidRPr="00600B10">
                <w:rPr>
                  <w:rStyle w:val="Kpr"/>
                  <w:color w:val="0070C0"/>
                  <w:sz w:val="22"/>
                  <w:szCs w:val="22"/>
                  <w:u w:val="single"/>
                </w:rPr>
                <w:t xml:space="preserve"> </w:t>
              </w:r>
              <w:proofErr w:type="spellStart"/>
              <w:r w:rsidRPr="00600B10">
                <w:rPr>
                  <w:rStyle w:val="Kpr"/>
                  <w:color w:val="0070C0"/>
                  <w:sz w:val="22"/>
                  <w:szCs w:val="22"/>
                  <w:u w:val="single"/>
                </w:rPr>
                <w:t>Committee</w:t>
              </w:r>
              <w:proofErr w:type="spellEnd"/>
            </w:hyperlink>
            <w:r w:rsidR="004432B6">
              <w:rPr>
                <w:rStyle w:val="Kpr"/>
                <w:color w:val="0070C0"/>
                <w:sz w:val="22"/>
                <w:szCs w:val="22"/>
                <w:u w:val="single"/>
              </w:rPr>
              <w:t>,</w:t>
            </w:r>
            <w:r w:rsidR="004432B6" w:rsidRPr="004432B6">
              <w:t xml:space="preserve"> </w:t>
            </w:r>
            <w:proofErr w:type="spellStart"/>
            <w:r w:rsidRPr="00600B10">
              <w:rPr>
                <w:sz w:val="22"/>
                <w:szCs w:val="22"/>
              </w:rPr>
              <w:t>Vocational</w:t>
            </w:r>
            <w:proofErr w:type="spellEnd"/>
            <w:r w:rsidRPr="00600B10">
              <w:rPr>
                <w:sz w:val="22"/>
                <w:szCs w:val="22"/>
              </w:rPr>
              <w:t xml:space="preserve"> </w:t>
            </w:r>
            <w:proofErr w:type="spellStart"/>
            <w:r w:rsidRPr="00600B10">
              <w:rPr>
                <w:sz w:val="22"/>
                <w:szCs w:val="22"/>
              </w:rPr>
              <w:t>Qualification</w:t>
            </w:r>
            <w:proofErr w:type="spellEnd"/>
            <w:r w:rsidRPr="00600B10">
              <w:rPr>
                <w:sz w:val="22"/>
                <w:szCs w:val="22"/>
              </w:rPr>
              <w:t xml:space="preserve"> </w:t>
            </w:r>
            <w:proofErr w:type="spellStart"/>
            <w:r w:rsidRPr="00600B10">
              <w:rPr>
                <w:sz w:val="22"/>
                <w:szCs w:val="22"/>
              </w:rPr>
              <w:t>Authority</w:t>
            </w:r>
            <w:proofErr w:type="spellEnd"/>
            <w:r w:rsidRPr="00600B10">
              <w:rPr>
                <w:sz w:val="22"/>
                <w:szCs w:val="22"/>
              </w:rPr>
              <w:t>.</w:t>
            </w:r>
          </w:p>
          <w:p w:rsidR="005059AC" w:rsidRPr="00600B10" w:rsidRDefault="005059AC" w:rsidP="000A7300">
            <w:pPr>
              <w:jc w:val="both"/>
              <w:rPr>
                <w:sz w:val="22"/>
                <w:szCs w:val="22"/>
              </w:rPr>
            </w:pPr>
          </w:p>
        </w:tc>
      </w:tr>
      <w:tr w:rsidR="005059AC" w:rsidRPr="00600B10" w:rsidTr="005059AC">
        <w:tc>
          <w:tcPr>
            <w:tcW w:w="1985" w:type="dxa"/>
          </w:tcPr>
          <w:p w:rsidR="005059AC" w:rsidRPr="00600B10" w:rsidRDefault="005059AC" w:rsidP="000A7300">
            <w:pPr>
              <w:rPr>
                <w:sz w:val="22"/>
                <w:szCs w:val="22"/>
              </w:rPr>
            </w:pPr>
            <w:r w:rsidRPr="00600B10">
              <w:rPr>
                <w:sz w:val="22"/>
                <w:szCs w:val="22"/>
              </w:rPr>
              <w:t xml:space="preserve">10-19 </w:t>
            </w:r>
            <w:proofErr w:type="spellStart"/>
            <w:r w:rsidRPr="00600B10">
              <w:rPr>
                <w:sz w:val="22"/>
                <w:szCs w:val="22"/>
              </w:rPr>
              <w:t>January</w:t>
            </w:r>
            <w:proofErr w:type="spellEnd"/>
            <w:r w:rsidRPr="00600B10">
              <w:rPr>
                <w:sz w:val="22"/>
                <w:szCs w:val="22"/>
              </w:rPr>
              <w:t xml:space="preserve"> 2017  </w:t>
            </w:r>
          </w:p>
        </w:tc>
        <w:tc>
          <w:tcPr>
            <w:tcW w:w="1413" w:type="dxa"/>
          </w:tcPr>
          <w:p w:rsidR="005059AC" w:rsidRPr="00600B10" w:rsidRDefault="005059AC" w:rsidP="000A7300">
            <w:pPr>
              <w:rPr>
                <w:sz w:val="22"/>
                <w:szCs w:val="22"/>
              </w:rPr>
            </w:pPr>
            <w:r w:rsidRPr="00600B10">
              <w:rPr>
                <w:sz w:val="22"/>
                <w:szCs w:val="22"/>
              </w:rPr>
              <w:t>2019</w:t>
            </w:r>
          </w:p>
        </w:tc>
        <w:tc>
          <w:tcPr>
            <w:tcW w:w="6383" w:type="dxa"/>
          </w:tcPr>
          <w:p w:rsidR="005059AC" w:rsidRPr="00600B10" w:rsidRDefault="005059AC" w:rsidP="000A7300">
            <w:pPr>
              <w:pStyle w:val="GvdeMetni"/>
              <w:rPr>
                <w:sz w:val="22"/>
                <w:szCs w:val="22"/>
              </w:rPr>
            </w:pPr>
            <w:proofErr w:type="spellStart"/>
            <w:r w:rsidRPr="00600B10">
              <w:rPr>
                <w:b/>
                <w:sz w:val="22"/>
                <w:szCs w:val="22"/>
              </w:rPr>
              <w:t>Member</w:t>
            </w:r>
            <w:proofErr w:type="spellEnd"/>
            <w:r w:rsidRPr="00600B10">
              <w:rPr>
                <w:b/>
                <w:sz w:val="22"/>
                <w:szCs w:val="22"/>
              </w:rPr>
              <w:t xml:space="preserve"> of </w:t>
            </w:r>
            <w:proofErr w:type="spellStart"/>
            <w:r w:rsidRPr="00600B10">
              <w:rPr>
                <w:b/>
                <w:sz w:val="22"/>
                <w:szCs w:val="22"/>
              </w:rPr>
              <w:t>Exam</w:t>
            </w:r>
            <w:proofErr w:type="spellEnd"/>
            <w:r w:rsidRPr="00600B1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600B10">
              <w:rPr>
                <w:b/>
                <w:sz w:val="22"/>
                <w:szCs w:val="22"/>
              </w:rPr>
              <w:t>Commission</w:t>
            </w:r>
            <w:proofErr w:type="spellEnd"/>
            <w:r w:rsidRPr="00600B10">
              <w:rPr>
                <w:sz w:val="22"/>
                <w:szCs w:val="22"/>
              </w:rPr>
              <w:t xml:space="preserve"> </w:t>
            </w:r>
            <w:proofErr w:type="spellStart"/>
            <w:r w:rsidRPr="00600B10">
              <w:rPr>
                <w:sz w:val="22"/>
                <w:szCs w:val="22"/>
              </w:rPr>
              <w:t>for</w:t>
            </w:r>
            <w:proofErr w:type="spellEnd"/>
            <w:r w:rsidRPr="00600B10">
              <w:rPr>
                <w:sz w:val="22"/>
                <w:szCs w:val="22"/>
              </w:rPr>
              <w:t xml:space="preserve"> </w:t>
            </w:r>
            <w:proofErr w:type="spellStart"/>
            <w:r w:rsidRPr="00600B10">
              <w:rPr>
                <w:sz w:val="22"/>
                <w:szCs w:val="22"/>
              </w:rPr>
              <w:t>Selection</w:t>
            </w:r>
            <w:proofErr w:type="spellEnd"/>
            <w:r w:rsidRPr="00600B10">
              <w:rPr>
                <w:sz w:val="22"/>
                <w:szCs w:val="22"/>
              </w:rPr>
              <w:t xml:space="preserve"> of </w:t>
            </w:r>
            <w:proofErr w:type="spellStart"/>
            <w:r w:rsidRPr="00600B10">
              <w:rPr>
                <w:sz w:val="22"/>
                <w:szCs w:val="22"/>
              </w:rPr>
              <w:t>the</w:t>
            </w:r>
            <w:proofErr w:type="spellEnd"/>
            <w:r w:rsidRPr="00600B10">
              <w:rPr>
                <w:sz w:val="22"/>
                <w:szCs w:val="22"/>
              </w:rPr>
              <w:t xml:space="preserve"> </w:t>
            </w:r>
            <w:proofErr w:type="spellStart"/>
            <w:r w:rsidRPr="00600B10">
              <w:rPr>
                <w:sz w:val="22"/>
                <w:szCs w:val="22"/>
              </w:rPr>
              <w:t>Candidates</w:t>
            </w:r>
            <w:proofErr w:type="spellEnd"/>
            <w:r w:rsidRPr="00600B10">
              <w:rPr>
                <w:sz w:val="22"/>
                <w:szCs w:val="22"/>
              </w:rPr>
              <w:t xml:space="preserve"> </w:t>
            </w:r>
            <w:proofErr w:type="spellStart"/>
            <w:r w:rsidRPr="00600B10">
              <w:rPr>
                <w:sz w:val="22"/>
                <w:szCs w:val="22"/>
              </w:rPr>
              <w:t>to</w:t>
            </w:r>
            <w:proofErr w:type="spellEnd"/>
            <w:r w:rsidRPr="00600B10">
              <w:rPr>
                <w:sz w:val="22"/>
                <w:szCs w:val="22"/>
              </w:rPr>
              <w:t xml:space="preserve"> be Sent </w:t>
            </w:r>
            <w:proofErr w:type="spellStart"/>
            <w:r w:rsidRPr="00600B10">
              <w:rPr>
                <w:sz w:val="22"/>
                <w:szCs w:val="22"/>
              </w:rPr>
              <w:t>to</w:t>
            </w:r>
            <w:proofErr w:type="spellEnd"/>
            <w:r w:rsidRPr="00600B10">
              <w:rPr>
                <w:sz w:val="22"/>
                <w:szCs w:val="22"/>
              </w:rPr>
              <w:t xml:space="preserve"> </w:t>
            </w:r>
            <w:proofErr w:type="spellStart"/>
            <w:r w:rsidRPr="00600B10">
              <w:rPr>
                <w:sz w:val="22"/>
                <w:szCs w:val="22"/>
              </w:rPr>
              <w:t>Study</w:t>
            </w:r>
            <w:proofErr w:type="spellEnd"/>
            <w:r w:rsidRPr="00600B10">
              <w:rPr>
                <w:sz w:val="22"/>
                <w:szCs w:val="22"/>
              </w:rPr>
              <w:t xml:space="preserve"> </w:t>
            </w:r>
            <w:proofErr w:type="spellStart"/>
            <w:r w:rsidRPr="00600B10">
              <w:rPr>
                <w:sz w:val="22"/>
                <w:szCs w:val="22"/>
              </w:rPr>
              <w:t>Abroad</w:t>
            </w:r>
            <w:proofErr w:type="spellEnd"/>
            <w:r w:rsidRPr="00600B10">
              <w:rPr>
                <w:sz w:val="22"/>
                <w:szCs w:val="22"/>
              </w:rPr>
              <w:t xml:space="preserve">- YLSY”, </w:t>
            </w:r>
            <w:proofErr w:type="spellStart"/>
            <w:r w:rsidRPr="00600B10">
              <w:rPr>
                <w:sz w:val="22"/>
                <w:szCs w:val="22"/>
              </w:rPr>
              <w:t>Ministry</w:t>
            </w:r>
            <w:proofErr w:type="spellEnd"/>
            <w:r w:rsidRPr="00600B10">
              <w:rPr>
                <w:sz w:val="22"/>
                <w:szCs w:val="22"/>
              </w:rPr>
              <w:t xml:space="preserve"> of </w:t>
            </w:r>
            <w:proofErr w:type="spellStart"/>
            <w:r w:rsidRPr="00600B10">
              <w:rPr>
                <w:sz w:val="22"/>
                <w:szCs w:val="22"/>
              </w:rPr>
              <w:t>Education</w:t>
            </w:r>
            <w:proofErr w:type="spellEnd"/>
            <w:r w:rsidRPr="00600B10">
              <w:rPr>
                <w:sz w:val="22"/>
                <w:szCs w:val="22"/>
              </w:rPr>
              <w:t xml:space="preserve"> of </w:t>
            </w:r>
            <w:proofErr w:type="spellStart"/>
            <w:r w:rsidRPr="00600B10">
              <w:rPr>
                <w:sz w:val="22"/>
                <w:szCs w:val="22"/>
              </w:rPr>
              <w:t>Turkey</w:t>
            </w:r>
            <w:proofErr w:type="spellEnd"/>
            <w:r w:rsidRPr="00600B10">
              <w:rPr>
                <w:sz w:val="22"/>
                <w:szCs w:val="22"/>
              </w:rPr>
              <w:t xml:space="preserve">, General </w:t>
            </w:r>
            <w:proofErr w:type="spellStart"/>
            <w:r w:rsidRPr="00600B10">
              <w:rPr>
                <w:sz w:val="22"/>
                <w:szCs w:val="22"/>
              </w:rPr>
              <w:t>Directorate</w:t>
            </w:r>
            <w:proofErr w:type="spellEnd"/>
            <w:r w:rsidRPr="00600B10">
              <w:rPr>
                <w:sz w:val="22"/>
                <w:szCs w:val="22"/>
              </w:rPr>
              <w:t xml:space="preserve"> of </w:t>
            </w:r>
            <w:proofErr w:type="spellStart"/>
            <w:r w:rsidRPr="00600B10">
              <w:rPr>
                <w:sz w:val="22"/>
                <w:szCs w:val="22"/>
              </w:rPr>
              <w:t>Higher</w:t>
            </w:r>
            <w:proofErr w:type="spellEnd"/>
            <w:r w:rsidRPr="00600B10">
              <w:rPr>
                <w:sz w:val="22"/>
                <w:szCs w:val="22"/>
              </w:rPr>
              <w:t xml:space="preserve"> </w:t>
            </w:r>
            <w:proofErr w:type="spellStart"/>
            <w:r w:rsidRPr="00600B10">
              <w:rPr>
                <w:sz w:val="22"/>
                <w:szCs w:val="22"/>
              </w:rPr>
              <w:t>Education</w:t>
            </w:r>
            <w:proofErr w:type="spellEnd"/>
            <w:r w:rsidRPr="00600B10">
              <w:rPr>
                <w:sz w:val="22"/>
                <w:szCs w:val="22"/>
              </w:rPr>
              <w:t xml:space="preserve"> </w:t>
            </w:r>
            <w:proofErr w:type="spellStart"/>
            <w:r w:rsidRPr="00600B10">
              <w:rPr>
                <w:sz w:val="22"/>
                <w:szCs w:val="22"/>
              </w:rPr>
              <w:t>and</w:t>
            </w:r>
            <w:proofErr w:type="spellEnd"/>
            <w:r w:rsidRPr="00600B10">
              <w:rPr>
                <w:sz w:val="22"/>
                <w:szCs w:val="22"/>
              </w:rPr>
              <w:t xml:space="preserve"> </w:t>
            </w:r>
            <w:proofErr w:type="spellStart"/>
            <w:r w:rsidRPr="00600B10">
              <w:rPr>
                <w:sz w:val="22"/>
                <w:szCs w:val="22"/>
              </w:rPr>
              <w:t>Overseas</w:t>
            </w:r>
            <w:proofErr w:type="spellEnd"/>
            <w:r w:rsidRPr="00600B10">
              <w:rPr>
                <w:sz w:val="22"/>
                <w:szCs w:val="22"/>
              </w:rPr>
              <w:t xml:space="preserve"> </w:t>
            </w:r>
            <w:proofErr w:type="spellStart"/>
            <w:r w:rsidRPr="00600B10">
              <w:rPr>
                <w:sz w:val="22"/>
                <w:szCs w:val="22"/>
              </w:rPr>
              <w:t>Education</w:t>
            </w:r>
            <w:proofErr w:type="spellEnd"/>
            <w:r w:rsidRPr="00600B10">
              <w:rPr>
                <w:sz w:val="22"/>
                <w:szCs w:val="22"/>
              </w:rPr>
              <w:t xml:space="preserve">, </w:t>
            </w:r>
          </w:p>
          <w:p w:rsidR="005059AC" w:rsidRPr="00600B10" w:rsidRDefault="005059AC" w:rsidP="000A7300">
            <w:pPr>
              <w:jc w:val="both"/>
              <w:rPr>
                <w:sz w:val="22"/>
                <w:szCs w:val="22"/>
              </w:rPr>
            </w:pPr>
          </w:p>
        </w:tc>
      </w:tr>
      <w:tr w:rsidR="005059AC" w:rsidRPr="00600B10" w:rsidTr="005059AC">
        <w:tc>
          <w:tcPr>
            <w:tcW w:w="1985" w:type="dxa"/>
          </w:tcPr>
          <w:p w:rsidR="005059AC" w:rsidRPr="00600B10" w:rsidRDefault="005059AC" w:rsidP="000A7300">
            <w:pPr>
              <w:rPr>
                <w:sz w:val="22"/>
                <w:szCs w:val="22"/>
              </w:rPr>
            </w:pPr>
            <w:r w:rsidRPr="00600B10">
              <w:rPr>
                <w:sz w:val="22"/>
                <w:szCs w:val="22"/>
              </w:rPr>
              <w:t>09.11.2016</w:t>
            </w:r>
          </w:p>
        </w:tc>
        <w:tc>
          <w:tcPr>
            <w:tcW w:w="1413" w:type="dxa"/>
          </w:tcPr>
          <w:p w:rsidR="005059AC" w:rsidRPr="00600B10" w:rsidRDefault="005059AC" w:rsidP="000A7300">
            <w:pPr>
              <w:rPr>
                <w:sz w:val="22"/>
                <w:szCs w:val="22"/>
              </w:rPr>
            </w:pPr>
            <w:r w:rsidRPr="00600B10">
              <w:rPr>
                <w:sz w:val="22"/>
                <w:szCs w:val="22"/>
              </w:rPr>
              <w:t>May 2017</w:t>
            </w:r>
          </w:p>
        </w:tc>
        <w:tc>
          <w:tcPr>
            <w:tcW w:w="6383" w:type="dxa"/>
          </w:tcPr>
          <w:p w:rsidR="005059AC" w:rsidRPr="00600B10" w:rsidRDefault="00BB5DBE" w:rsidP="000A7300">
            <w:pPr>
              <w:pStyle w:val="GvdeMetni"/>
              <w:rPr>
                <w:sz w:val="22"/>
                <w:szCs w:val="22"/>
              </w:rPr>
            </w:pPr>
            <w:hyperlink r:id="rId14" w:history="1">
              <w:proofErr w:type="spellStart"/>
              <w:r w:rsidR="005059AC" w:rsidRPr="00600B10">
                <w:rPr>
                  <w:rStyle w:val="Kpr"/>
                  <w:b/>
                  <w:sz w:val="22"/>
                  <w:szCs w:val="22"/>
                </w:rPr>
                <w:t>Deputy</w:t>
              </w:r>
              <w:proofErr w:type="spellEnd"/>
              <w:r w:rsidR="005059AC" w:rsidRPr="00600B10">
                <w:rPr>
                  <w:rStyle w:val="Kpr"/>
                  <w:b/>
                  <w:sz w:val="22"/>
                  <w:szCs w:val="22"/>
                </w:rPr>
                <w:t xml:space="preserve"> </w:t>
              </w:r>
              <w:proofErr w:type="spellStart"/>
              <w:r w:rsidR="005059AC" w:rsidRPr="00600B10">
                <w:rPr>
                  <w:rStyle w:val="Kpr"/>
                  <w:b/>
                  <w:sz w:val="22"/>
                  <w:szCs w:val="22"/>
                </w:rPr>
                <w:t>Secretary</w:t>
              </w:r>
              <w:proofErr w:type="spellEnd"/>
            </w:hyperlink>
            <w:r w:rsidR="005059AC" w:rsidRPr="00600B10">
              <w:rPr>
                <w:b/>
                <w:sz w:val="22"/>
                <w:szCs w:val="22"/>
              </w:rPr>
              <w:t xml:space="preserve"> of 2.  </w:t>
            </w:r>
            <w:proofErr w:type="spellStart"/>
            <w:r w:rsidR="005059AC" w:rsidRPr="00600B10">
              <w:rPr>
                <w:b/>
                <w:sz w:val="22"/>
                <w:szCs w:val="22"/>
              </w:rPr>
              <w:t>Forestry</w:t>
            </w:r>
            <w:proofErr w:type="spellEnd"/>
            <w:r w:rsidR="005059AC" w:rsidRPr="00600B1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5059AC" w:rsidRPr="00600B10">
              <w:rPr>
                <w:b/>
                <w:sz w:val="22"/>
                <w:szCs w:val="22"/>
              </w:rPr>
              <w:t>and</w:t>
            </w:r>
            <w:proofErr w:type="spellEnd"/>
            <w:r w:rsidR="005059AC" w:rsidRPr="00600B1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5059AC" w:rsidRPr="00600B10">
              <w:rPr>
                <w:b/>
                <w:sz w:val="22"/>
                <w:szCs w:val="22"/>
              </w:rPr>
              <w:t>Water</w:t>
            </w:r>
            <w:proofErr w:type="spellEnd"/>
            <w:r w:rsidR="005059AC" w:rsidRPr="00600B1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5059AC" w:rsidRPr="00600B10">
              <w:rPr>
                <w:b/>
                <w:sz w:val="22"/>
                <w:szCs w:val="22"/>
              </w:rPr>
              <w:t>Shura</w:t>
            </w:r>
            <w:proofErr w:type="spellEnd"/>
            <w:r w:rsidR="005059AC" w:rsidRPr="00600B10">
              <w:rPr>
                <w:sz w:val="22"/>
                <w:szCs w:val="22"/>
              </w:rPr>
              <w:t xml:space="preserve">, </w:t>
            </w:r>
            <w:proofErr w:type="spellStart"/>
            <w:r w:rsidR="005059AC" w:rsidRPr="00600B10">
              <w:rPr>
                <w:sz w:val="22"/>
                <w:szCs w:val="22"/>
              </w:rPr>
              <w:t>with</w:t>
            </w:r>
            <w:proofErr w:type="spellEnd"/>
            <w:r w:rsidR="005059AC" w:rsidRPr="00600B10">
              <w:rPr>
                <w:sz w:val="22"/>
                <w:szCs w:val="22"/>
              </w:rPr>
              <w:t xml:space="preserve"> </w:t>
            </w:r>
            <w:proofErr w:type="spellStart"/>
            <w:r w:rsidR="005059AC" w:rsidRPr="00600B10">
              <w:rPr>
                <w:sz w:val="22"/>
                <w:szCs w:val="22"/>
              </w:rPr>
              <w:t>the</w:t>
            </w:r>
            <w:proofErr w:type="spellEnd"/>
            <w:r w:rsidR="005059AC" w:rsidRPr="00600B10">
              <w:rPr>
                <w:sz w:val="22"/>
                <w:szCs w:val="22"/>
              </w:rPr>
              <w:t xml:space="preserve"> </w:t>
            </w:r>
            <w:proofErr w:type="spellStart"/>
            <w:r w:rsidR="005059AC" w:rsidRPr="00600B10">
              <w:rPr>
                <w:sz w:val="22"/>
                <w:szCs w:val="22"/>
              </w:rPr>
              <w:t>letter</w:t>
            </w:r>
            <w:proofErr w:type="spellEnd"/>
            <w:r w:rsidR="005059AC" w:rsidRPr="00600B10">
              <w:rPr>
                <w:sz w:val="22"/>
                <w:szCs w:val="22"/>
              </w:rPr>
              <w:t xml:space="preserve"> of </w:t>
            </w:r>
            <w:proofErr w:type="spellStart"/>
            <w:r w:rsidR="005059AC" w:rsidRPr="00600B10">
              <w:rPr>
                <w:sz w:val="22"/>
                <w:szCs w:val="22"/>
              </w:rPr>
              <w:t>Deputy</w:t>
            </w:r>
            <w:proofErr w:type="spellEnd"/>
            <w:r w:rsidR="005059AC" w:rsidRPr="00600B10">
              <w:rPr>
                <w:sz w:val="22"/>
                <w:szCs w:val="22"/>
              </w:rPr>
              <w:t xml:space="preserve"> </w:t>
            </w:r>
            <w:proofErr w:type="spellStart"/>
            <w:r w:rsidR="005059AC" w:rsidRPr="00600B10">
              <w:rPr>
                <w:sz w:val="22"/>
                <w:szCs w:val="22"/>
              </w:rPr>
              <w:t>Undersecretary</w:t>
            </w:r>
            <w:proofErr w:type="spellEnd"/>
            <w:r w:rsidR="005059AC" w:rsidRPr="00600B10">
              <w:rPr>
                <w:sz w:val="22"/>
                <w:szCs w:val="22"/>
              </w:rPr>
              <w:t xml:space="preserve"> No. 224607 </w:t>
            </w:r>
            <w:proofErr w:type="spellStart"/>
            <w:r w:rsidR="005059AC" w:rsidRPr="00600B10">
              <w:rPr>
                <w:sz w:val="22"/>
                <w:szCs w:val="22"/>
              </w:rPr>
              <w:t>dated</w:t>
            </w:r>
            <w:proofErr w:type="spellEnd"/>
            <w:r w:rsidR="005059AC" w:rsidRPr="00600B10">
              <w:rPr>
                <w:sz w:val="22"/>
                <w:szCs w:val="22"/>
              </w:rPr>
              <w:t xml:space="preserve"> 09.11.2016.</w:t>
            </w:r>
          </w:p>
          <w:p w:rsidR="005059AC" w:rsidRPr="00600B10" w:rsidRDefault="005059AC" w:rsidP="000A7300">
            <w:pPr>
              <w:jc w:val="both"/>
              <w:rPr>
                <w:sz w:val="22"/>
                <w:szCs w:val="22"/>
              </w:rPr>
            </w:pPr>
          </w:p>
        </w:tc>
      </w:tr>
      <w:tr w:rsidR="005059AC" w:rsidRPr="00600B10" w:rsidTr="005059AC">
        <w:tc>
          <w:tcPr>
            <w:tcW w:w="1985" w:type="dxa"/>
          </w:tcPr>
          <w:p w:rsidR="005059AC" w:rsidRPr="00600B10" w:rsidRDefault="005059AC" w:rsidP="000A7300">
            <w:pPr>
              <w:rPr>
                <w:sz w:val="22"/>
                <w:szCs w:val="22"/>
              </w:rPr>
            </w:pPr>
            <w:r w:rsidRPr="00600B10">
              <w:rPr>
                <w:sz w:val="22"/>
                <w:szCs w:val="22"/>
              </w:rPr>
              <w:t>2014</w:t>
            </w:r>
          </w:p>
        </w:tc>
        <w:tc>
          <w:tcPr>
            <w:tcW w:w="1413" w:type="dxa"/>
          </w:tcPr>
          <w:p w:rsidR="005059AC" w:rsidRPr="00600B10" w:rsidRDefault="005059AC" w:rsidP="000A730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O</w:t>
            </w:r>
            <w:r w:rsidRPr="00600B10">
              <w:rPr>
                <w:sz w:val="22"/>
                <w:szCs w:val="22"/>
              </w:rPr>
              <w:t>ngoing</w:t>
            </w:r>
            <w:proofErr w:type="spellEnd"/>
          </w:p>
        </w:tc>
        <w:tc>
          <w:tcPr>
            <w:tcW w:w="6383" w:type="dxa"/>
          </w:tcPr>
          <w:p w:rsidR="005059AC" w:rsidRDefault="005059AC" w:rsidP="000A7300">
            <w:pPr>
              <w:jc w:val="both"/>
              <w:rPr>
                <w:sz w:val="22"/>
                <w:szCs w:val="22"/>
              </w:rPr>
            </w:pPr>
            <w:proofErr w:type="spellStart"/>
            <w:r w:rsidRPr="00600B10">
              <w:rPr>
                <w:b/>
                <w:sz w:val="22"/>
                <w:szCs w:val="22"/>
              </w:rPr>
              <w:t>Coordinator</w:t>
            </w:r>
            <w:proofErr w:type="spellEnd"/>
            <w:r w:rsidRPr="00600B10">
              <w:rPr>
                <w:b/>
                <w:sz w:val="22"/>
                <w:szCs w:val="22"/>
              </w:rPr>
              <w:t xml:space="preserve"> of </w:t>
            </w:r>
            <w:proofErr w:type="spellStart"/>
            <w:r w:rsidRPr="00600B10">
              <w:rPr>
                <w:b/>
                <w:sz w:val="22"/>
                <w:szCs w:val="22"/>
              </w:rPr>
              <w:t>the</w:t>
            </w:r>
            <w:proofErr w:type="spellEnd"/>
            <w:r w:rsidRPr="00600B10">
              <w:rPr>
                <w:sz w:val="22"/>
                <w:szCs w:val="22"/>
              </w:rPr>
              <w:t xml:space="preserve"> </w:t>
            </w:r>
            <w:hyperlink r:id="rId15" w:history="1">
              <w:proofErr w:type="spellStart"/>
              <w:r w:rsidRPr="00600B10">
                <w:rPr>
                  <w:rStyle w:val="Kpr"/>
                  <w:color w:val="0070C0"/>
                  <w:sz w:val="22"/>
                  <w:szCs w:val="22"/>
                  <w:u w:val="single"/>
                </w:rPr>
                <w:t>Working</w:t>
              </w:r>
              <w:proofErr w:type="spellEnd"/>
              <w:r w:rsidRPr="00600B10">
                <w:rPr>
                  <w:rStyle w:val="Kpr"/>
                  <w:color w:val="0070C0"/>
                  <w:sz w:val="22"/>
                  <w:szCs w:val="22"/>
                  <w:u w:val="single"/>
                </w:rPr>
                <w:t xml:space="preserve"> </w:t>
              </w:r>
              <w:proofErr w:type="spellStart"/>
              <w:r w:rsidRPr="00600B10">
                <w:rPr>
                  <w:rStyle w:val="Kpr"/>
                  <w:color w:val="0070C0"/>
                  <w:sz w:val="22"/>
                  <w:szCs w:val="22"/>
                  <w:u w:val="single"/>
                </w:rPr>
                <w:t>Group</w:t>
              </w:r>
              <w:proofErr w:type="spellEnd"/>
              <w:r w:rsidRPr="00600B10">
                <w:rPr>
                  <w:rStyle w:val="Kpr"/>
                  <w:color w:val="0070C0"/>
                  <w:sz w:val="22"/>
                  <w:szCs w:val="22"/>
                  <w:u w:val="single"/>
                </w:rPr>
                <w:t xml:space="preserve"> on Environment</w:t>
              </w:r>
            </w:hyperlink>
            <w:r w:rsidRPr="00600B10">
              <w:rPr>
                <w:color w:val="0070C0"/>
                <w:sz w:val="22"/>
                <w:szCs w:val="22"/>
                <w:u w:val="single"/>
              </w:rPr>
              <w:t xml:space="preserve"> </w:t>
            </w:r>
            <w:proofErr w:type="spellStart"/>
            <w:r w:rsidRPr="00600B10">
              <w:rPr>
                <w:sz w:val="22"/>
                <w:szCs w:val="22"/>
              </w:rPr>
              <w:t>for</w:t>
            </w:r>
            <w:proofErr w:type="spellEnd"/>
            <w:r w:rsidRPr="00600B10">
              <w:rPr>
                <w:sz w:val="22"/>
                <w:szCs w:val="22"/>
              </w:rPr>
              <w:t xml:space="preserve"> </w:t>
            </w:r>
            <w:proofErr w:type="spellStart"/>
            <w:r w:rsidRPr="00600B10">
              <w:rPr>
                <w:sz w:val="22"/>
                <w:szCs w:val="22"/>
              </w:rPr>
              <w:t>Digital</w:t>
            </w:r>
            <w:proofErr w:type="spellEnd"/>
            <w:r w:rsidRPr="00600B10">
              <w:rPr>
                <w:sz w:val="22"/>
                <w:szCs w:val="22"/>
              </w:rPr>
              <w:t xml:space="preserve"> </w:t>
            </w:r>
            <w:proofErr w:type="spellStart"/>
            <w:r w:rsidRPr="00600B10">
              <w:rPr>
                <w:sz w:val="22"/>
                <w:szCs w:val="22"/>
              </w:rPr>
              <w:t>Agenda</w:t>
            </w:r>
            <w:proofErr w:type="spellEnd"/>
            <w:r w:rsidRPr="00600B10">
              <w:rPr>
                <w:sz w:val="22"/>
                <w:szCs w:val="22"/>
              </w:rPr>
              <w:t xml:space="preserve"> 2020, </w:t>
            </w:r>
            <w:proofErr w:type="spellStart"/>
            <w:r w:rsidRPr="00600B10">
              <w:rPr>
                <w:sz w:val="22"/>
                <w:szCs w:val="22"/>
              </w:rPr>
              <w:t>Digital</w:t>
            </w:r>
            <w:proofErr w:type="spellEnd"/>
            <w:r w:rsidRPr="00600B10">
              <w:rPr>
                <w:sz w:val="22"/>
                <w:szCs w:val="22"/>
              </w:rPr>
              <w:t xml:space="preserve"> </w:t>
            </w:r>
            <w:proofErr w:type="spellStart"/>
            <w:r w:rsidRPr="00600B10">
              <w:rPr>
                <w:sz w:val="22"/>
                <w:szCs w:val="22"/>
              </w:rPr>
              <w:t>Agenda</w:t>
            </w:r>
            <w:proofErr w:type="spellEnd"/>
            <w:r w:rsidRPr="00600B10">
              <w:rPr>
                <w:sz w:val="22"/>
                <w:szCs w:val="22"/>
              </w:rPr>
              <w:t xml:space="preserve"> </w:t>
            </w:r>
            <w:proofErr w:type="spellStart"/>
            <w:r w:rsidRPr="00600B10">
              <w:rPr>
                <w:sz w:val="22"/>
                <w:szCs w:val="22"/>
              </w:rPr>
              <w:t>for</w:t>
            </w:r>
            <w:proofErr w:type="spellEnd"/>
            <w:r w:rsidRPr="00600B10">
              <w:rPr>
                <w:sz w:val="22"/>
                <w:szCs w:val="22"/>
              </w:rPr>
              <w:t xml:space="preserve"> Europe 2020-Turkey </w:t>
            </w:r>
            <w:proofErr w:type="spellStart"/>
            <w:r w:rsidRPr="00600B10">
              <w:rPr>
                <w:sz w:val="22"/>
                <w:szCs w:val="22"/>
              </w:rPr>
              <w:t>Informatics</w:t>
            </w:r>
            <w:proofErr w:type="spellEnd"/>
            <w:r w:rsidRPr="00600B10">
              <w:rPr>
                <w:sz w:val="22"/>
                <w:szCs w:val="22"/>
              </w:rPr>
              <w:t xml:space="preserve"> </w:t>
            </w:r>
            <w:proofErr w:type="spellStart"/>
            <w:r w:rsidRPr="00600B10">
              <w:rPr>
                <w:sz w:val="22"/>
                <w:szCs w:val="22"/>
              </w:rPr>
              <w:t>Association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EA6EE1" w:rsidRPr="00600B10" w:rsidRDefault="00EA6EE1" w:rsidP="000A7300">
            <w:pPr>
              <w:jc w:val="both"/>
              <w:rPr>
                <w:sz w:val="22"/>
                <w:szCs w:val="22"/>
              </w:rPr>
            </w:pPr>
          </w:p>
        </w:tc>
      </w:tr>
      <w:tr w:rsidR="00EA6EE1" w:rsidRPr="00600B10" w:rsidTr="005059AC">
        <w:tc>
          <w:tcPr>
            <w:tcW w:w="1985" w:type="dxa"/>
          </w:tcPr>
          <w:p w:rsidR="00EA6EE1" w:rsidRPr="00600B10" w:rsidRDefault="00EA6EE1" w:rsidP="000A73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413" w:type="dxa"/>
          </w:tcPr>
          <w:p w:rsidR="00EA6EE1" w:rsidRDefault="00EA6EE1" w:rsidP="000A730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Ongoing</w:t>
            </w:r>
            <w:proofErr w:type="spellEnd"/>
          </w:p>
        </w:tc>
        <w:tc>
          <w:tcPr>
            <w:tcW w:w="6383" w:type="dxa"/>
          </w:tcPr>
          <w:p w:rsidR="00EA6EE1" w:rsidRPr="00600B10" w:rsidRDefault="00EA6EE1" w:rsidP="00EA6EE1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Secretary</w:t>
            </w:r>
            <w:proofErr w:type="spellEnd"/>
            <w:r>
              <w:rPr>
                <w:b/>
                <w:sz w:val="22"/>
                <w:szCs w:val="22"/>
              </w:rPr>
              <w:t xml:space="preserve"> General </w:t>
            </w:r>
            <w:r>
              <w:rPr>
                <w:sz w:val="22"/>
                <w:szCs w:val="22"/>
              </w:rPr>
              <w:t xml:space="preserve">of </w:t>
            </w:r>
            <w:proofErr w:type="spellStart"/>
            <w:r>
              <w:rPr>
                <w:sz w:val="22"/>
                <w:szCs w:val="22"/>
              </w:rPr>
              <w:t>The</w:t>
            </w:r>
            <w:proofErr w:type="spellEnd"/>
            <w:r>
              <w:rPr>
                <w:sz w:val="22"/>
                <w:szCs w:val="22"/>
              </w:rPr>
              <w:t xml:space="preserve"> Foundation of </w:t>
            </w:r>
            <w:proofErr w:type="spellStart"/>
            <w:r>
              <w:rPr>
                <w:sz w:val="22"/>
                <w:szCs w:val="22"/>
              </w:rPr>
              <w:t>the</w:t>
            </w:r>
            <w:proofErr w:type="spellEnd"/>
            <w:r>
              <w:rPr>
                <w:sz w:val="22"/>
                <w:szCs w:val="22"/>
              </w:rPr>
              <w:t xml:space="preserve"> People </w:t>
            </w:r>
            <w:proofErr w:type="spellStart"/>
            <w:r w:rsidRPr="00EA6EE1">
              <w:rPr>
                <w:b/>
                <w:sz w:val="22"/>
                <w:szCs w:val="22"/>
              </w:rPr>
              <w:t>CAR</w:t>
            </w:r>
            <w:r>
              <w:rPr>
                <w:sz w:val="22"/>
                <w:szCs w:val="22"/>
              </w:rPr>
              <w:t>ing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for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the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EA6EE1">
              <w:rPr>
                <w:b/>
                <w:sz w:val="22"/>
                <w:szCs w:val="22"/>
              </w:rPr>
              <w:t>FU</w:t>
            </w:r>
            <w:r>
              <w:rPr>
                <w:sz w:val="22"/>
                <w:szCs w:val="22"/>
              </w:rPr>
              <w:t>ture</w:t>
            </w:r>
            <w:proofErr w:type="spellEnd"/>
            <w:r>
              <w:rPr>
                <w:sz w:val="22"/>
                <w:szCs w:val="22"/>
              </w:rPr>
              <w:t xml:space="preserve"> (CARFU-</w:t>
            </w:r>
            <w:r>
              <w:t xml:space="preserve"> </w:t>
            </w:r>
            <w:hyperlink r:id="rId16" w:history="1">
              <w:r>
                <w:rPr>
                  <w:rStyle w:val="Kpr"/>
                </w:rPr>
                <w:t>http://www.carfu.org/</w:t>
              </w:r>
            </w:hyperlink>
            <w:r>
              <w:rPr>
                <w:sz w:val="22"/>
                <w:szCs w:val="22"/>
              </w:rPr>
              <w:t>).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</w:tr>
    </w:tbl>
    <w:p w:rsidR="009669A1" w:rsidRPr="005A79B0" w:rsidRDefault="00273FD2" w:rsidP="009669A1">
      <w:pPr>
        <w:ind w:left="1416" w:firstLine="708"/>
        <w:rPr>
          <w:sz w:val="22"/>
          <w:lang w:val="en-US"/>
        </w:rPr>
      </w:pPr>
      <w:r w:rsidRPr="005A79B0">
        <w:rPr>
          <w:sz w:val="22"/>
          <w:lang w:val="en-US"/>
        </w:rPr>
        <w:tab/>
      </w:r>
    </w:p>
    <w:p w:rsidR="00B778F0" w:rsidRPr="004318B8" w:rsidRDefault="00C86112" w:rsidP="00B778F0">
      <w:pPr>
        <w:pStyle w:val="GvdeMetni"/>
        <w:jc w:val="left"/>
        <w:rPr>
          <w:b/>
          <w:sz w:val="22"/>
          <w:szCs w:val="22"/>
          <w:lang w:val="en-US"/>
        </w:rPr>
      </w:pPr>
      <w:r w:rsidRPr="004318B8">
        <w:rPr>
          <w:b/>
          <w:sz w:val="22"/>
          <w:szCs w:val="22"/>
          <w:lang w:val="en-US"/>
        </w:rPr>
        <w:t>PUBLICATIONS</w:t>
      </w:r>
      <w:r w:rsidR="00FF6995" w:rsidRPr="004318B8">
        <w:rPr>
          <w:b/>
          <w:sz w:val="22"/>
          <w:szCs w:val="22"/>
          <w:lang w:val="en-US"/>
        </w:rPr>
        <w:t>:</w:t>
      </w:r>
    </w:p>
    <w:p w:rsidR="004318B8" w:rsidRDefault="004318B8" w:rsidP="00B778F0">
      <w:pPr>
        <w:pStyle w:val="GvdeMetni"/>
        <w:jc w:val="left"/>
        <w:rPr>
          <w:b/>
          <w:sz w:val="22"/>
          <w:szCs w:val="22"/>
          <w:lang w:val="en-US"/>
        </w:rPr>
      </w:pPr>
    </w:p>
    <w:p w:rsidR="000B1BBA" w:rsidRPr="004318B8" w:rsidRDefault="001E1E7E" w:rsidP="00B778F0">
      <w:pPr>
        <w:pStyle w:val="GvdeMetni"/>
        <w:jc w:val="left"/>
        <w:rPr>
          <w:b/>
          <w:sz w:val="22"/>
          <w:szCs w:val="22"/>
          <w:lang w:val="en-US"/>
        </w:rPr>
      </w:pPr>
      <w:r w:rsidRPr="004318B8">
        <w:rPr>
          <w:b/>
          <w:sz w:val="22"/>
          <w:szCs w:val="22"/>
          <w:lang w:val="en-US"/>
        </w:rPr>
        <w:t>Articles:</w:t>
      </w:r>
    </w:p>
    <w:p w:rsidR="001E1E7E" w:rsidRPr="004318B8" w:rsidRDefault="001E1E7E" w:rsidP="004318B8">
      <w:pPr>
        <w:pStyle w:val="ListeParagraf"/>
        <w:numPr>
          <w:ilvl w:val="0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val="en-US" w:eastAsia="tr-TR"/>
        </w:rPr>
      </w:pPr>
      <w:r w:rsidRPr="004318B8">
        <w:rPr>
          <w:rFonts w:ascii="Times New Roman" w:hAnsi="Times New Roman" w:cs="Times New Roman"/>
        </w:rPr>
        <w:t>K</w:t>
      </w:r>
      <w:r w:rsidRPr="004318B8">
        <w:rPr>
          <w:rFonts w:ascii="Times New Roman" w:eastAsia="Times New Roman" w:hAnsi="Times New Roman" w:cs="Times New Roman"/>
          <w:lang w:val="en-US" w:eastAsia="tr-TR"/>
        </w:rPr>
        <w:t>orkmaz, A</w:t>
      </w:r>
      <w:proofErr w:type="gramStart"/>
      <w:r w:rsidRPr="004318B8">
        <w:rPr>
          <w:rFonts w:ascii="Times New Roman" w:eastAsia="Times New Roman" w:hAnsi="Times New Roman" w:cs="Times New Roman"/>
          <w:lang w:val="en-US" w:eastAsia="tr-TR"/>
        </w:rPr>
        <w:t>.,</w:t>
      </w:r>
      <w:proofErr w:type="gramEnd"/>
      <w:r w:rsidRPr="004318B8">
        <w:rPr>
          <w:rFonts w:ascii="Times New Roman" w:eastAsia="Times New Roman" w:hAnsi="Times New Roman" w:cs="Times New Roman"/>
          <w:lang w:val="en-US" w:eastAsia="tr-TR"/>
        </w:rPr>
        <w:t xml:space="preserve"> İritaş, Ö., Karaaslan, Y., Dr. Selek, B. “The Status of Water Losses in Drinking Water Networks in the World and in Our Country”. </w:t>
      </w:r>
      <w:hyperlink r:id="rId17" w:history="1">
        <w:r w:rsidRPr="004318B8">
          <w:rPr>
            <w:rFonts w:eastAsia="Times New Roman"/>
            <w:color w:val="0070C0"/>
            <w:u w:val="single"/>
            <w:lang w:val="en-US" w:eastAsia="tr-TR"/>
          </w:rPr>
          <w:t>Kalkınmada Anahtar Verimlilik</w:t>
        </w:r>
      </w:hyperlink>
      <w:r w:rsidRPr="004318B8">
        <w:rPr>
          <w:rFonts w:ascii="Times New Roman" w:eastAsia="Times New Roman" w:hAnsi="Times New Roman" w:cs="Times New Roman"/>
          <w:color w:val="0070C0"/>
          <w:u w:val="single"/>
          <w:lang w:val="en-US" w:eastAsia="tr-TR"/>
        </w:rPr>
        <w:t>.</w:t>
      </w:r>
      <w:r w:rsidRPr="004318B8">
        <w:rPr>
          <w:rFonts w:ascii="Times New Roman" w:eastAsia="Times New Roman" w:hAnsi="Times New Roman" w:cs="Times New Roman"/>
          <w:lang w:val="en-US" w:eastAsia="tr-TR"/>
        </w:rPr>
        <w:t xml:space="preserve"> 354 (2018):10-18. </w:t>
      </w:r>
    </w:p>
    <w:p w:rsidR="001E1E7E" w:rsidRPr="004318B8" w:rsidRDefault="001E1E7E" w:rsidP="004318B8">
      <w:pPr>
        <w:jc w:val="both"/>
        <w:rPr>
          <w:sz w:val="22"/>
          <w:szCs w:val="22"/>
          <w:lang w:val="en-US"/>
        </w:rPr>
      </w:pPr>
    </w:p>
    <w:p w:rsidR="001E1E7E" w:rsidRPr="004318B8" w:rsidRDefault="001E1E7E" w:rsidP="004318B8">
      <w:pPr>
        <w:pStyle w:val="ListeParagraf"/>
        <w:numPr>
          <w:ilvl w:val="0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val="en-US" w:eastAsia="tr-TR"/>
        </w:rPr>
      </w:pPr>
      <w:r w:rsidRPr="004318B8">
        <w:rPr>
          <w:rFonts w:ascii="Times New Roman" w:eastAsia="Times New Roman" w:hAnsi="Times New Roman" w:cs="Times New Roman"/>
          <w:lang w:val="en-US" w:eastAsia="tr-TR"/>
        </w:rPr>
        <w:t xml:space="preserve">Selek, B., Adıgüzel, A., İritaş, </w:t>
      </w:r>
      <w:proofErr w:type="gramStart"/>
      <w:r w:rsidRPr="004318B8">
        <w:rPr>
          <w:rFonts w:ascii="Times New Roman" w:eastAsia="Times New Roman" w:hAnsi="Times New Roman" w:cs="Times New Roman"/>
          <w:lang w:val="en-US" w:eastAsia="tr-TR"/>
        </w:rPr>
        <w:t>Ö.,</w:t>
      </w:r>
      <w:proofErr w:type="gramEnd"/>
      <w:r w:rsidRPr="004318B8">
        <w:rPr>
          <w:rFonts w:ascii="Times New Roman" w:eastAsia="Times New Roman" w:hAnsi="Times New Roman" w:cs="Times New Roman"/>
          <w:lang w:val="en-US" w:eastAsia="tr-TR"/>
        </w:rPr>
        <w:t xml:space="preserve"> Karaaslan, Y., Kınacı, C., </w:t>
      </w:r>
      <w:proofErr w:type="spellStart"/>
      <w:r w:rsidRPr="004318B8">
        <w:rPr>
          <w:rFonts w:ascii="Times New Roman" w:eastAsia="Times New Roman" w:hAnsi="Times New Roman" w:cs="Times New Roman"/>
          <w:lang w:val="en-US" w:eastAsia="tr-TR"/>
        </w:rPr>
        <w:t>Muhammetoğlu</w:t>
      </w:r>
      <w:proofErr w:type="spellEnd"/>
      <w:r w:rsidRPr="004318B8">
        <w:rPr>
          <w:rFonts w:ascii="Times New Roman" w:eastAsia="Times New Roman" w:hAnsi="Times New Roman" w:cs="Times New Roman"/>
          <w:lang w:val="en-US" w:eastAsia="tr-TR"/>
        </w:rPr>
        <w:t xml:space="preserve">, A., </w:t>
      </w:r>
      <w:proofErr w:type="spellStart"/>
      <w:r w:rsidRPr="004318B8">
        <w:rPr>
          <w:rFonts w:ascii="Times New Roman" w:eastAsia="Times New Roman" w:hAnsi="Times New Roman" w:cs="Times New Roman"/>
          <w:lang w:val="en-US" w:eastAsia="tr-TR"/>
        </w:rPr>
        <w:t>Muhammetoğlu</w:t>
      </w:r>
      <w:proofErr w:type="spellEnd"/>
      <w:r w:rsidRPr="004318B8">
        <w:rPr>
          <w:rFonts w:ascii="Times New Roman" w:eastAsia="Times New Roman" w:hAnsi="Times New Roman" w:cs="Times New Roman"/>
          <w:lang w:val="en-US" w:eastAsia="tr-TR"/>
        </w:rPr>
        <w:t xml:space="preserve">, H . (2018). “Management of Water Losses in Water Supply and Distribution Networks in Turkey”, </w:t>
      </w:r>
      <w:hyperlink r:id="rId18" w:history="1">
        <w:proofErr w:type="spellStart"/>
        <w:r w:rsidRPr="004318B8">
          <w:rPr>
            <w:rFonts w:eastAsia="Times New Roman"/>
            <w:color w:val="0070C0"/>
            <w:u w:val="single"/>
            <w:lang w:val="en-US" w:eastAsia="tr-TR"/>
          </w:rPr>
          <w:t>Türkiye</w:t>
        </w:r>
        <w:proofErr w:type="spellEnd"/>
        <w:r w:rsidRPr="004318B8">
          <w:rPr>
            <w:rFonts w:eastAsia="Times New Roman"/>
            <w:color w:val="0070C0"/>
            <w:u w:val="single"/>
            <w:lang w:val="en-US" w:eastAsia="tr-TR"/>
          </w:rPr>
          <w:t xml:space="preserve"> Su </w:t>
        </w:r>
        <w:proofErr w:type="spellStart"/>
        <w:r w:rsidRPr="004318B8">
          <w:rPr>
            <w:rFonts w:eastAsia="Times New Roman"/>
            <w:color w:val="0070C0"/>
            <w:u w:val="single"/>
            <w:lang w:val="en-US" w:eastAsia="tr-TR"/>
          </w:rPr>
          <w:t>Bilimleri</w:t>
        </w:r>
        <w:proofErr w:type="spellEnd"/>
        <w:r w:rsidRPr="004318B8">
          <w:rPr>
            <w:rFonts w:eastAsia="Times New Roman"/>
            <w:color w:val="0070C0"/>
            <w:u w:val="single"/>
            <w:lang w:val="en-US" w:eastAsia="tr-TR"/>
          </w:rPr>
          <w:t xml:space="preserve"> </w:t>
        </w:r>
        <w:proofErr w:type="spellStart"/>
        <w:r w:rsidRPr="004318B8">
          <w:rPr>
            <w:rFonts w:eastAsia="Times New Roman"/>
            <w:color w:val="0070C0"/>
            <w:u w:val="single"/>
            <w:lang w:val="en-US" w:eastAsia="tr-TR"/>
          </w:rPr>
          <w:t>ve</w:t>
        </w:r>
        <w:proofErr w:type="spellEnd"/>
        <w:r w:rsidRPr="004318B8">
          <w:rPr>
            <w:rFonts w:eastAsia="Times New Roman"/>
            <w:color w:val="0070C0"/>
            <w:u w:val="single"/>
            <w:lang w:val="en-US" w:eastAsia="tr-TR"/>
          </w:rPr>
          <w:t xml:space="preserve"> Yönetimi Dergisi</w:t>
        </w:r>
        <w:r w:rsidRPr="004318B8">
          <w:rPr>
            <w:rFonts w:eastAsia="Times New Roman"/>
            <w:lang w:val="en-US" w:eastAsia="tr-TR"/>
          </w:rPr>
          <w:t>, 2 (1), 58-75</w:t>
        </w:r>
      </w:hyperlink>
      <w:r w:rsidRPr="004318B8">
        <w:rPr>
          <w:rFonts w:ascii="Times New Roman" w:eastAsia="Times New Roman" w:hAnsi="Times New Roman" w:cs="Times New Roman"/>
          <w:lang w:val="en-US" w:eastAsia="tr-TR"/>
        </w:rPr>
        <w:t xml:space="preserve">. DOI: 10.31807/tjwsm.354298. </w:t>
      </w:r>
    </w:p>
    <w:p w:rsidR="004318B8" w:rsidRDefault="004318B8" w:rsidP="001E1E7E">
      <w:pPr>
        <w:jc w:val="both"/>
        <w:rPr>
          <w:b/>
          <w:sz w:val="22"/>
          <w:szCs w:val="22"/>
          <w:lang w:val="en-US"/>
        </w:rPr>
      </w:pPr>
    </w:p>
    <w:p w:rsidR="001E1E7E" w:rsidRPr="004318B8" w:rsidRDefault="001E1E7E" w:rsidP="001E1E7E">
      <w:pPr>
        <w:jc w:val="both"/>
        <w:rPr>
          <w:b/>
          <w:sz w:val="22"/>
          <w:szCs w:val="22"/>
          <w:lang w:val="en-US"/>
        </w:rPr>
      </w:pPr>
      <w:r w:rsidRPr="004318B8">
        <w:rPr>
          <w:b/>
          <w:sz w:val="22"/>
          <w:szCs w:val="22"/>
          <w:lang w:val="en-US"/>
        </w:rPr>
        <w:t>Translations:</w:t>
      </w:r>
    </w:p>
    <w:p w:rsidR="001E1E7E" w:rsidRPr="004318B8" w:rsidRDefault="001E1E7E" w:rsidP="008F4153">
      <w:pPr>
        <w:pStyle w:val="ListeParagraf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proofErr w:type="spellStart"/>
      <w:r w:rsidRPr="004318B8">
        <w:rPr>
          <w:rFonts w:ascii="Times New Roman" w:hAnsi="Times New Roman" w:cs="Times New Roman"/>
        </w:rPr>
        <w:t>Seiber</w:t>
      </w:r>
      <w:proofErr w:type="spellEnd"/>
      <w:r w:rsidRPr="004318B8">
        <w:rPr>
          <w:rFonts w:ascii="Times New Roman" w:hAnsi="Times New Roman" w:cs="Times New Roman"/>
        </w:rPr>
        <w:t xml:space="preserve">, N. J. </w:t>
      </w:r>
      <w:proofErr w:type="spellStart"/>
      <w:r w:rsidRPr="004318B8">
        <w:rPr>
          <w:rFonts w:ascii="Times New Roman" w:hAnsi="Times New Roman" w:cs="Times New Roman"/>
        </w:rPr>
        <w:t>and</w:t>
      </w:r>
      <w:proofErr w:type="spellEnd"/>
      <w:r w:rsidRPr="004318B8">
        <w:rPr>
          <w:rFonts w:ascii="Times New Roman" w:hAnsi="Times New Roman" w:cs="Times New Roman"/>
        </w:rPr>
        <w:t xml:space="preserve"> L. </w:t>
      </w:r>
      <w:proofErr w:type="spellStart"/>
      <w:r w:rsidRPr="004318B8">
        <w:rPr>
          <w:rFonts w:ascii="Times New Roman" w:hAnsi="Times New Roman" w:cs="Times New Roman"/>
        </w:rPr>
        <w:t>Kleinschmidt</w:t>
      </w:r>
      <w:proofErr w:type="spellEnd"/>
      <w:r w:rsidRPr="004318B8">
        <w:rPr>
          <w:rFonts w:ascii="Times New Roman" w:hAnsi="Times New Roman" w:cs="Times New Roman"/>
        </w:rPr>
        <w:t xml:space="preserve">. (2011). </w:t>
      </w:r>
      <w:proofErr w:type="spellStart"/>
      <w:r w:rsidRPr="004318B8">
        <w:rPr>
          <w:rFonts w:ascii="Times New Roman" w:hAnsi="Times New Roman" w:cs="Times New Roman"/>
        </w:rPr>
        <w:t>Environmental</w:t>
      </w:r>
      <w:proofErr w:type="spellEnd"/>
      <w:r w:rsidRPr="004318B8">
        <w:rPr>
          <w:rFonts w:ascii="Times New Roman" w:hAnsi="Times New Roman" w:cs="Times New Roman"/>
        </w:rPr>
        <w:t xml:space="preserve"> Transport </w:t>
      </w:r>
      <w:proofErr w:type="spellStart"/>
      <w:r w:rsidRPr="004318B8">
        <w:rPr>
          <w:rFonts w:ascii="Times New Roman" w:hAnsi="Times New Roman" w:cs="Times New Roman"/>
        </w:rPr>
        <w:t>and</w:t>
      </w:r>
      <w:proofErr w:type="spellEnd"/>
      <w:r w:rsidRPr="004318B8">
        <w:rPr>
          <w:rFonts w:ascii="Times New Roman" w:hAnsi="Times New Roman" w:cs="Times New Roman"/>
        </w:rPr>
        <w:t xml:space="preserve"> </w:t>
      </w:r>
      <w:proofErr w:type="spellStart"/>
      <w:r w:rsidRPr="004318B8">
        <w:rPr>
          <w:rFonts w:ascii="Times New Roman" w:hAnsi="Times New Roman" w:cs="Times New Roman"/>
        </w:rPr>
        <w:t>Fate</w:t>
      </w:r>
      <w:proofErr w:type="spellEnd"/>
      <w:r w:rsidRPr="004318B8">
        <w:rPr>
          <w:rFonts w:ascii="Times New Roman" w:hAnsi="Times New Roman" w:cs="Times New Roman"/>
        </w:rPr>
        <w:t xml:space="preserve"> (İritaş, Ö</w:t>
      </w:r>
      <w:proofErr w:type="gramStart"/>
      <w:r w:rsidRPr="004318B8">
        <w:rPr>
          <w:rFonts w:ascii="Times New Roman" w:hAnsi="Times New Roman" w:cs="Times New Roman"/>
        </w:rPr>
        <w:t>.,</w:t>
      </w:r>
      <w:proofErr w:type="gramEnd"/>
      <w:r w:rsidRPr="004318B8">
        <w:rPr>
          <w:rFonts w:ascii="Times New Roman" w:hAnsi="Times New Roman" w:cs="Times New Roman"/>
        </w:rPr>
        <w:t xml:space="preserve"> </w:t>
      </w:r>
      <w:proofErr w:type="spellStart"/>
      <w:r w:rsidRPr="004318B8">
        <w:rPr>
          <w:rFonts w:ascii="Times New Roman" w:hAnsi="Times New Roman" w:cs="Times New Roman"/>
        </w:rPr>
        <w:t>Çev</w:t>
      </w:r>
      <w:proofErr w:type="spellEnd"/>
      <w:r w:rsidRPr="004318B8">
        <w:rPr>
          <w:rFonts w:ascii="Times New Roman" w:hAnsi="Times New Roman" w:cs="Times New Roman"/>
        </w:rPr>
        <w:t xml:space="preserve">), Robert </w:t>
      </w:r>
      <w:proofErr w:type="spellStart"/>
      <w:r w:rsidRPr="004318B8">
        <w:rPr>
          <w:rFonts w:ascii="Times New Roman" w:hAnsi="Times New Roman" w:cs="Times New Roman"/>
        </w:rPr>
        <w:t>Krieger</w:t>
      </w:r>
      <w:proofErr w:type="spellEnd"/>
      <w:r w:rsidRPr="004318B8">
        <w:rPr>
          <w:rFonts w:ascii="Times New Roman" w:hAnsi="Times New Roman" w:cs="Times New Roman"/>
        </w:rPr>
        <w:t xml:space="preserve"> (</w:t>
      </w:r>
      <w:proofErr w:type="spellStart"/>
      <w:r w:rsidRPr="004318B8">
        <w:rPr>
          <w:rFonts w:ascii="Times New Roman" w:hAnsi="Times New Roman" w:cs="Times New Roman"/>
        </w:rPr>
        <w:t>Ed</w:t>
      </w:r>
      <w:proofErr w:type="spellEnd"/>
      <w:r w:rsidRPr="004318B8">
        <w:rPr>
          <w:rFonts w:ascii="Times New Roman" w:hAnsi="Times New Roman" w:cs="Times New Roman"/>
        </w:rPr>
        <w:t xml:space="preserve">) </w:t>
      </w:r>
      <w:proofErr w:type="spellStart"/>
      <w:r w:rsidRPr="004318B8">
        <w:rPr>
          <w:rFonts w:ascii="Times New Roman" w:hAnsi="Times New Roman" w:cs="Times New Roman"/>
          <w:color w:val="222222"/>
          <w:shd w:val="clear" w:color="auto" w:fill="FFFFFF"/>
        </w:rPr>
        <w:t>The</w:t>
      </w:r>
      <w:proofErr w:type="spellEnd"/>
      <w:r w:rsidRPr="004318B8">
        <w:rPr>
          <w:rFonts w:ascii="Times New Roman" w:hAnsi="Times New Roman" w:cs="Times New Roman"/>
          <w:color w:val="222222"/>
          <w:shd w:val="clear" w:color="auto" w:fill="FFFFFF"/>
        </w:rPr>
        <w:t> </w:t>
      </w:r>
      <w:proofErr w:type="spellStart"/>
      <w:r w:rsidRPr="004318B8">
        <w:rPr>
          <w:rFonts w:ascii="Times New Roman" w:hAnsi="Times New Roman" w:cs="Times New Roman"/>
        </w:rPr>
        <w:t>Handbook</w:t>
      </w:r>
      <w:proofErr w:type="spellEnd"/>
      <w:r w:rsidRPr="004318B8">
        <w:rPr>
          <w:rFonts w:ascii="Times New Roman" w:hAnsi="Times New Roman" w:cs="Times New Roman"/>
        </w:rPr>
        <w:t xml:space="preserve"> of </w:t>
      </w:r>
      <w:proofErr w:type="spellStart"/>
      <w:r w:rsidRPr="004318B8">
        <w:rPr>
          <w:rFonts w:ascii="Times New Roman" w:hAnsi="Times New Roman" w:cs="Times New Roman"/>
        </w:rPr>
        <w:t>Pesticide</w:t>
      </w:r>
      <w:proofErr w:type="spellEnd"/>
      <w:r w:rsidRPr="004318B8">
        <w:rPr>
          <w:rFonts w:ascii="Times New Roman" w:hAnsi="Times New Roman" w:cs="Times New Roman"/>
        </w:rPr>
        <w:t xml:space="preserve"> </w:t>
      </w:r>
      <w:proofErr w:type="spellStart"/>
      <w:r w:rsidRPr="004318B8">
        <w:rPr>
          <w:rFonts w:ascii="Times New Roman" w:hAnsi="Times New Roman" w:cs="Times New Roman"/>
        </w:rPr>
        <w:t>Toxicology</w:t>
      </w:r>
      <w:proofErr w:type="spellEnd"/>
      <w:r w:rsidRPr="004318B8">
        <w:rPr>
          <w:rFonts w:ascii="Times New Roman" w:hAnsi="Times New Roman" w:cs="Times New Roman"/>
        </w:rPr>
        <w:t xml:space="preserve"> (s. 1257-1266), </w:t>
      </w:r>
      <w:proofErr w:type="spellStart"/>
      <w:r w:rsidRPr="004318B8">
        <w:rPr>
          <w:rFonts w:ascii="Times New Roman" w:hAnsi="Times New Roman" w:cs="Times New Roman"/>
        </w:rPr>
        <w:t>Elsevier-Ministry</w:t>
      </w:r>
      <w:proofErr w:type="spellEnd"/>
      <w:r w:rsidRPr="004318B8">
        <w:rPr>
          <w:rFonts w:ascii="Times New Roman" w:hAnsi="Times New Roman" w:cs="Times New Roman"/>
        </w:rPr>
        <w:t xml:space="preserve"> of </w:t>
      </w:r>
      <w:proofErr w:type="spellStart"/>
      <w:r w:rsidRPr="004318B8">
        <w:rPr>
          <w:rFonts w:ascii="Times New Roman" w:hAnsi="Times New Roman" w:cs="Times New Roman"/>
        </w:rPr>
        <w:t>Health</w:t>
      </w:r>
      <w:proofErr w:type="spellEnd"/>
      <w:r w:rsidRPr="004318B8">
        <w:rPr>
          <w:rFonts w:ascii="Times New Roman" w:hAnsi="Times New Roman" w:cs="Times New Roman"/>
        </w:rPr>
        <w:t xml:space="preserve"> of </w:t>
      </w:r>
      <w:proofErr w:type="spellStart"/>
      <w:r w:rsidRPr="004318B8">
        <w:rPr>
          <w:rFonts w:ascii="Times New Roman" w:hAnsi="Times New Roman" w:cs="Times New Roman"/>
        </w:rPr>
        <w:t>Turkey</w:t>
      </w:r>
      <w:proofErr w:type="spellEnd"/>
      <w:r w:rsidRPr="004318B8">
        <w:rPr>
          <w:rFonts w:ascii="Times New Roman" w:hAnsi="Times New Roman" w:cs="Times New Roman"/>
        </w:rPr>
        <w:t xml:space="preserve">. (3. Edition: 1991-2001-2010). </w:t>
      </w:r>
    </w:p>
    <w:p w:rsidR="001E1E7E" w:rsidRPr="004318B8" w:rsidRDefault="001E1E7E" w:rsidP="004318B8">
      <w:pPr>
        <w:pStyle w:val="ListeParagraf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p w:rsidR="001E1E7E" w:rsidRPr="004318B8" w:rsidRDefault="001E1E7E" w:rsidP="001E1E7E">
      <w:pPr>
        <w:jc w:val="both"/>
        <w:rPr>
          <w:b/>
          <w:sz w:val="22"/>
          <w:szCs w:val="22"/>
          <w:lang w:val="en-US"/>
        </w:rPr>
      </w:pPr>
      <w:r w:rsidRPr="004318B8">
        <w:rPr>
          <w:b/>
          <w:sz w:val="22"/>
          <w:szCs w:val="22"/>
          <w:lang w:val="en-US"/>
        </w:rPr>
        <w:t xml:space="preserve">Book Chapter: </w:t>
      </w:r>
    </w:p>
    <w:p w:rsidR="001E1E7E" w:rsidRDefault="001E1E7E" w:rsidP="00DF605D">
      <w:pPr>
        <w:pStyle w:val="ListeParagraf"/>
        <w:numPr>
          <w:ilvl w:val="0"/>
          <w:numId w:val="17"/>
        </w:numPr>
        <w:ind w:left="360"/>
        <w:rPr>
          <w:rFonts w:ascii="Times New Roman" w:hAnsi="Times New Roman" w:cs="Times New Roman"/>
        </w:rPr>
      </w:pPr>
      <w:r w:rsidRPr="00066E24">
        <w:rPr>
          <w:rFonts w:ascii="Times New Roman" w:hAnsi="Times New Roman" w:cs="Times New Roman"/>
        </w:rPr>
        <w:t>İritaş, Ö.  “</w:t>
      </w:r>
      <w:proofErr w:type="spellStart"/>
      <w:r w:rsidRPr="00066E24">
        <w:rPr>
          <w:rFonts w:ascii="Times New Roman" w:hAnsi="Times New Roman" w:cs="Times New Roman"/>
        </w:rPr>
        <w:t>Water</w:t>
      </w:r>
      <w:proofErr w:type="spellEnd"/>
      <w:r w:rsidRPr="00066E24">
        <w:rPr>
          <w:rFonts w:ascii="Times New Roman" w:hAnsi="Times New Roman" w:cs="Times New Roman"/>
        </w:rPr>
        <w:t xml:space="preserve"> Sampling”. (Ed. Prof. Dr. Osman </w:t>
      </w:r>
      <w:proofErr w:type="spellStart"/>
      <w:r w:rsidRPr="00066E24">
        <w:rPr>
          <w:rFonts w:ascii="Times New Roman" w:hAnsi="Times New Roman" w:cs="Times New Roman"/>
        </w:rPr>
        <w:t>Celbiş</w:t>
      </w:r>
      <w:proofErr w:type="spellEnd"/>
      <w:r w:rsidRPr="00066E24">
        <w:rPr>
          <w:rFonts w:ascii="Times New Roman" w:hAnsi="Times New Roman" w:cs="Times New Roman"/>
        </w:rPr>
        <w:t xml:space="preserve">). </w:t>
      </w:r>
      <w:r w:rsidRPr="00066E24">
        <w:rPr>
          <w:rFonts w:ascii="Times New Roman" w:hAnsi="Times New Roman" w:cs="Times New Roman"/>
          <w:i/>
        </w:rPr>
        <w:t xml:space="preserve">Sampling </w:t>
      </w:r>
      <w:proofErr w:type="spellStart"/>
      <w:r w:rsidRPr="00066E24">
        <w:rPr>
          <w:rFonts w:ascii="Times New Roman" w:hAnsi="Times New Roman" w:cs="Times New Roman"/>
          <w:i/>
        </w:rPr>
        <w:t>and</w:t>
      </w:r>
      <w:proofErr w:type="spellEnd"/>
      <w:r w:rsidRPr="00066E24">
        <w:rPr>
          <w:rFonts w:ascii="Times New Roman" w:hAnsi="Times New Roman" w:cs="Times New Roman"/>
          <w:i/>
        </w:rPr>
        <w:t xml:space="preserve"> </w:t>
      </w:r>
      <w:proofErr w:type="spellStart"/>
      <w:r w:rsidRPr="00066E24">
        <w:rPr>
          <w:rFonts w:ascii="Times New Roman" w:hAnsi="Times New Roman" w:cs="Times New Roman"/>
          <w:i/>
        </w:rPr>
        <w:t>Evidence</w:t>
      </w:r>
      <w:proofErr w:type="spellEnd"/>
      <w:r w:rsidRPr="00066E24">
        <w:rPr>
          <w:rFonts w:ascii="Times New Roman" w:hAnsi="Times New Roman" w:cs="Times New Roman"/>
          <w:i/>
        </w:rPr>
        <w:t xml:space="preserve"> in </w:t>
      </w:r>
      <w:proofErr w:type="spellStart"/>
      <w:r w:rsidRPr="00066E24">
        <w:rPr>
          <w:rFonts w:ascii="Times New Roman" w:hAnsi="Times New Roman" w:cs="Times New Roman"/>
          <w:i/>
        </w:rPr>
        <w:t>Forensic</w:t>
      </w:r>
      <w:proofErr w:type="spellEnd"/>
      <w:r w:rsidRPr="00066E24">
        <w:rPr>
          <w:rFonts w:ascii="Times New Roman" w:hAnsi="Times New Roman" w:cs="Times New Roman"/>
          <w:i/>
        </w:rPr>
        <w:t xml:space="preserve"> </w:t>
      </w:r>
      <w:proofErr w:type="spellStart"/>
      <w:r w:rsidRPr="00066E24">
        <w:rPr>
          <w:rFonts w:ascii="Times New Roman" w:hAnsi="Times New Roman" w:cs="Times New Roman"/>
          <w:i/>
        </w:rPr>
        <w:t>Sciences</w:t>
      </w:r>
      <w:proofErr w:type="spellEnd"/>
      <w:r w:rsidRPr="00066E24">
        <w:rPr>
          <w:rFonts w:ascii="Times New Roman" w:hAnsi="Times New Roman" w:cs="Times New Roman"/>
        </w:rPr>
        <w:t xml:space="preserve">. Ankara 2018. Akademisyen Publishing. S.115-124. (in </w:t>
      </w:r>
      <w:proofErr w:type="spellStart"/>
      <w:r w:rsidRPr="00066E24">
        <w:rPr>
          <w:rFonts w:ascii="Times New Roman" w:hAnsi="Times New Roman" w:cs="Times New Roman"/>
        </w:rPr>
        <w:t>Turkish</w:t>
      </w:r>
      <w:proofErr w:type="spellEnd"/>
      <w:r w:rsidRPr="00066E24">
        <w:rPr>
          <w:rFonts w:ascii="Times New Roman" w:hAnsi="Times New Roman" w:cs="Times New Roman"/>
        </w:rPr>
        <w:t>)</w:t>
      </w:r>
    </w:p>
    <w:p w:rsidR="00DF605D" w:rsidRPr="00066E24" w:rsidRDefault="00DF605D" w:rsidP="00DF605D">
      <w:pPr>
        <w:pStyle w:val="ListeParagraf"/>
        <w:ind w:left="360"/>
        <w:rPr>
          <w:rFonts w:ascii="Times New Roman" w:hAnsi="Times New Roman" w:cs="Times New Roman"/>
        </w:rPr>
      </w:pPr>
    </w:p>
    <w:p w:rsidR="00066E24" w:rsidRPr="0063559E" w:rsidRDefault="00BB5DBE" w:rsidP="00DF605D">
      <w:pPr>
        <w:pStyle w:val="ListeParagraf"/>
        <w:numPr>
          <w:ilvl w:val="0"/>
          <w:numId w:val="17"/>
        </w:numPr>
        <w:tabs>
          <w:tab w:val="left" w:pos="4111"/>
        </w:tabs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548DD4" w:themeColor="text2" w:themeTint="99"/>
          <w:u w:val="single"/>
        </w:rPr>
        <w:fldChar w:fldCharType="begin"/>
      </w:r>
      <w:r>
        <w:rPr>
          <w:rFonts w:ascii="Times New Roman" w:hAnsi="Times New Roman" w:cs="Times New Roman"/>
          <w:color w:val="548DD4" w:themeColor="text2" w:themeTint="99"/>
          <w:u w:val="single"/>
        </w:rPr>
        <w:instrText xml:space="preserve"> HYPERLINK "https://planbleu.org/sites/default/files/publications/somf2018.pdf" </w:instrText>
      </w:r>
      <w:r>
        <w:rPr>
          <w:rFonts w:ascii="Times New Roman" w:hAnsi="Times New Roman" w:cs="Times New Roman"/>
          <w:color w:val="548DD4" w:themeColor="text2" w:themeTint="99"/>
          <w:u w:val="single"/>
        </w:rPr>
        <w:fldChar w:fldCharType="separate"/>
      </w:r>
      <w:proofErr w:type="spellStart"/>
      <w:r w:rsidR="00066E24" w:rsidRPr="0063559E">
        <w:rPr>
          <w:rFonts w:ascii="Times New Roman" w:hAnsi="Times New Roman" w:cs="Times New Roman"/>
          <w:color w:val="548DD4" w:themeColor="text2" w:themeTint="99"/>
          <w:u w:val="single"/>
        </w:rPr>
        <w:t>State</w:t>
      </w:r>
      <w:proofErr w:type="spellEnd"/>
      <w:r w:rsidR="00066E24" w:rsidRPr="0063559E">
        <w:rPr>
          <w:rFonts w:ascii="Times New Roman" w:hAnsi="Times New Roman" w:cs="Times New Roman"/>
          <w:color w:val="548DD4" w:themeColor="text2" w:themeTint="99"/>
          <w:u w:val="single"/>
        </w:rPr>
        <w:t xml:space="preserve"> of </w:t>
      </w:r>
      <w:proofErr w:type="spellStart"/>
      <w:r w:rsidR="00066E24" w:rsidRPr="0063559E">
        <w:rPr>
          <w:rFonts w:ascii="Times New Roman" w:hAnsi="Times New Roman" w:cs="Times New Roman"/>
          <w:color w:val="548DD4" w:themeColor="text2" w:themeTint="99"/>
          <w:u w:val="single"/>
        </w:rPr>
        <w:t>Mediterranean</w:t>
      </w:r>
      <w:proofErr w:type="spellEnd"/>
      <w:r w:rsidR="00066E24" w:rsidRPr="0063559E">
        <w:rPr>
          <w:rFonts w:ascii="Times New Roman" w:hAnsi="Times New Roman" w:cs="Times New Roman"/>
          <w:color w:val="548DD4" w:themeColor="text2" w:themeTint="99"/>
          <w:u w:val="single"/>
        </w:rPr>
        <w:t> </w:t>
      </w:r>
      <w:proofErr w:type="spellStart"/>
      <w:r w:rsidR="00066E24" w:rsidRPr="0063559E">
        <w:rPr>
          <w:rFonts w:ascii="Times New Roman" w:hAnsi="Times New Roman" w:cs="Times New Roman"/>
          <w:color w:val="548DD4" w:themeColor="text2" w:themeTint="99"/>
          <w:u w:val="single"/>
        </w:rPr>
        <w:t>Forests</w:t>
      </w:r>
      <w:proofErr w:type="spellEnd"/>
      <w:r w:rsidR="00066E24" w:rsidRPr="0063559E">
        <w:rPr>
          <w:rFonts w:ascii="Times New Roman" w:hAnsi="Times New Roman" w:cs="Times New Roman"/>
          <w:color w:val="548DD4" w:themeColor="text2" w:themeTint="99"/>
          <w:u w:val="single"/>
        </w:rPr>
        <w:t xml:space="preserve"> 2018</w:t>
      </w:r>
      <w:r>
        <w:rPr>
          <w:rFonts w:ascii="Times New Roman" w:hAnsi="Times New Roman" w:cs="Times New Roman"/>
          <w:color w:val="548DD4" w:themeColor="text2" w:themeTint="99"/>
          <w:u w:val="single"/>
        </w:rPr>
        <w:fldChar w:fldCharType="end"/>
      </w:r>
      <w:r w:rsidR="00066E24" w:rsidRPr="0063559E">
        <w:rPr>
          <w:rFonts w:ascii="Times New Roman" w:hAnsi="Times New Roman" w:cs="Times New Roman"/>
        </w:rPr>
        <w:t xml:space="preserve">, </w:t>
      </w:r>
      <w:proofErr w:type="spellStart"/>
      <w:r w:rsidR="00066E24" w:rsidRPr="0063559E">
        <w:rPr>
          <w:rFonts w:ascii="Times New Roman" w:hAnsi="Times New Roman" w:cs="Times New Roman"/>
        </w:rPr>
        <w:t>Chapter</w:t>
      </w:r>
      <w:proofErr w:type="spellEnd"/>
      <w:r w:rsidR="00066E24" w:rsidRPr="0063559E">
        <w:rPr>
          <w:rFonts w:ascii="Times New Roman" w:hAnsi="Times New Roman" w:cs="Times New Roman"/>
        </w:rPr>
        <w:t xml:space="preserve"> 5 "Drivers of </w:t>
      </w:r>
      <w:proofErr w:type="spellStart"/>
      <w:r w:rsidR="00066E24" w:rsidRPr="0063559E">
        <w:rPr>
          <w:rFonts w:ascii="Times New Roman" w:hAnsi="Times New Roman" w:cs="Times New Roman"/>
        </w:rPr>
        <w:t>degradation</w:t>
      </w:r>
      <w:proofErr w:type="spellEnd"/>
      <w:r w:rsidR="00066E24" w:rsidRPr="0063559E">
        <w:rPr>
          <w:rFonts w:ascii="Times New Roman" w:hAnsi="Times New Roman" w:cs="Times New Roman"/>
        </w:rPr>
        <w:t xml:space="preserve"> </w:t>
      </w:r>
      <w:proofErr w:type="spellStart"/>
      <w:r w:rsidR="00066E24" w:rsidRPr="0063559E">
        <w:rPr>
          <w:rFonts w:ascii="Times New Roman" w:hAnsi="Times New Roman" w:cs="Times New Roman"/>
        </w:rPr>
        <w:t>and</w:t>
      </w:r>
      <w:proofErr w:type="spellEnd"/>
      <w:r w:rsidR="00066E24" w:rsidRPr="0063559E">
        <w:rPr>
          <w:rFonts w:ascii="Times New Roman" w:hAnsi="Times New Roman" w:cs="Times New Roman"/>
        </w:rPr>
        <w:t xml:space="preserve"> </w:t>
      </w:r>
      <w:proofErr w:type="spellStart"/>
      <w:r w:rsidR="00066E24" w:rsidRPr="0063559E">
        <w:rPr>
          <w:rFonts w:ascii="Times New Roman" w:hAnsi="Times New Roman" w:cs="Times New Roman"/>
        </w:rPr>
        <w:t>other</w:t>
      </w:r>
      <w:proofErr w:type="spellEnd"/>
      <w:r w:rsidR="00066E24" w:rsidRPr="0063559E">
        <w:rPr>
          <w:rFonts w:ascii="Times New Roman" w:hAnsi="Times New Roman" w:cs="Times New Roman"/>
        </w:rPr>
        <w:t xml:space="preserve"> </w:t>
      </w:r>
      <w:proofErr w:type="spellStart"/>
      <w:r w:rsidR="00066E24" w:rsidRPr="0063559E">
        <w:rPr>
          <w:rFonts w:ascii="Times New Roman" w:hAnsi="Times New Roman" w:cs="Times New Roman"/>
        </w:rPr>
        <w:t>threats</w:t>
      </w:r>
      <w:proofErr w:type="spellEnd"/>
      <w:r w:rsidR="00066E24" w:rsidRPr="0063559E">
        <w:rPr>
          <w:rFonts w:ascii="Times New Roman" w:hAnsi="Times New Roman" w:cs="Times New Roman"/>
        </w:rPr>
        <w:t>", p.82-83</w:t>
      </w:r>
      <w:r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066E24" w:rsidRPr="0063559E">
        <w:rPr>
          <w:rFonts w:ascii="Times New Roman" w:hAnsi="Times New Roman" w:cs="Times New Roman"/>
        </w:rPr>
        <w:t xml:space="preserve">(72-89), </w:t>
      </w:r>
      <w:proofErr w:type="spellStart"/>
      <w:r w:rsidR="00066E24" w:rsidRPr="0063559E">
        <w:rPr>
          <w:rFonts w:ascii="Times New Roman" w:hAnsi="Times New Roman" w:cs="Times New Roman"/>
        </w:rPr>
        <w:t>Published</w:t>
      </w:r>
      <w:proofErr w:type="spellEnd"/>
      <w:r w:rsidR="00066E24" w:rsidRPr="0063559E">
        <w:rPr>
          <w:rFonts w:ascii="Times New Roman" w:hAnsi="Times New Roman" w:cs="Times New Roman"/>
        </w:rPr>
        <w:t xml:space="preserve"> </w:t>
      </w:r>
      <w:proofErr w:type="spellStart"/>
      <w:r w:rsidR="00066E24" w:rsidRPr="0063559E">
        <w:rPr>
          <w:rFonts w:ascii="Times New Roman" w:hAnsi="Times New Roman" w:cs="Times New Roman"/>
        </w:rPr>
        <w:t>by</w:t>
      </w:r>
      <w:proofErr w:type="spellEnd"/>
      <w:r w:rsidR="00066E24" w:rsidRPr="0063559E">
        <w:rPr>
          <w:rFonts w:ascii="Times New Roman" w:hAnsi="Times New Roman" w:cs="Times New Roman"/>
        </w:rPr>
        <w:t xml:space="preserve"> </w:t>
      </w:r>
      <w:proofErr w:type="spellStart"/>
      <w:r w:rsidR="00066E24" w:rsidRPr="0063559E">
        <w:rPr>
          <w:rFonts w:ascii="Times New Roman" w:hAnsi="Times New Roman" w:cs="Times New Roman"/>
        </w:rPr>
        <w:t>the</w:t>
      </w:r>
      <w:proofErr w:type="spellEnd"/>
      <w:r w:rsidR="00066E24" w:rsidRPr="0063559E">
        <w:rPr>
          <w:rFonts w:ascii="Times New Roman" w:hAnsi="Times New Roman" w:cs="Times New Roman"/>
        </w:rPr>
        <w:t xml:space="preserve"> </w:t>
      </w:r>
      <w:proofErr w:type="spellStart"/>
      <w:r w:rsidR="00066E24" w:rsidRPr="0063559E">
        <w:rPr>
          <w:rFonts w:ascii="Times New Roman" w:hAnsi="Times New Roman" w:cs="Times New Roman"/>
        </w:rPr>
        <w:t>Food</w:t>
      </w:r>
      <w:proofErr w:type="spellEnd"/>
      <w:r w:rsidR="00066E24" w:rsidRPr="0063559E">
        <w:rPr>
          <w:rFonts w:ascii="Times New Roman" w:hAnsi="Times New Roman" w:cs="Times New Roman"/>
        </w:rPr>
        <w:t xml:space="preserve"> </w:t>
      </w:r>
      <w:proofErr w:type="spellStart"/>
      <w:r w:rsidR="00066E24" w:rsidRPr="0063559E">
        <w:rPr>
          <w:rFonts w:ascii="Times New Roman" w:hAnsi="Times New Roman" w:cs="Times New Roman"/>
        </w:rPr>
        <w:t>and</w:t>
      </w:r>
      <w:proofErr w:type="spellEnd"/>
      <w:r w:rsidR="00066E24" w:rsidRPr="0063559E">
        <w:rPr>
          <w:rFonts w:ascii="Times New Roman" w:hAnsi="Times New Roman" w:cs="Times New Roman"/>
        </w:rPr>
        <w:t xml:space="preserve"> </w:t>
      </w:r>
      <w:proofErr w:type="spellStart"/>
      <w:r w:rsidR="00066E24" w:rsidRPr="0063559E">
        <w:rPr>
          <w:rFonts w:ascii="Times New Roman" w:hAnsi="Times New Roman" w:cs="Times New Roman"/>
        </w:rPr>
        <w:t>Agriculture</w:t>
      </w:r>
      <w:proofErr w:type="spellEnd"/>
      <w:r w:rsidR="00066E24" w:rsidRPr="0063559E">
        <w:rPr>
          <w:rFonts w:ascii="Times New Roman" w:hAnsi="Times New Roman" w:cs="Times New Roman"/>
        </w:rPr>
        <w:t xml:space="preserve"> </w:t>
      </w:r>
      <w:proofErr w:type="spellStart"/>
      <w:r w:rsidR="00066E24" w:rsidRPr="0063559E">
        <w:rPr>
          <w:rFonts w:ascii="Times New Roman" w:hAnsi="Times New Roman" w:cs="Times New Roman"/>
        </w:rPr>
        <w:t>Organization</w:t>
      </w:r>
      <w:proofErr w:type="spellEnd"/>
      <w:r w:rsidR="00066E24" w:rsidRPr="0063559E">
        <w:rPr>
          <w:rFonts w:ascii="Times New Roman" w:hAnsi="Times New Roman" w:cs="Times New Roman"/>
        </w:rPr>
        <w:t xml:space="preserve"> of </w:t>
      </w:r>
      <w:proofErr w:type="spellStart"/>
      <w:r w:rsidR="00066E24" w:rsidRPr="0063559E">
        <w:rPr>
          <w:rFonts w:ascii="Times New Roman" w:hAnsi="Times New Roman" w:cs="Times New Roman"/>
        </w:rPr>
        <w:t>the</w:t>
      </w:r>
      <w:proofErr w:type="spellEnd"/>
      <w:r w:rsidR="00066E24" w:rsidRPr="0063559E">
        <w:rPr>
          <w:rFonts w:ascii="Times New Roman" w:hAnsi="Times New Roman" w:cs="Times New Roman"/>
        </w:rPr>
        <w:t xml:space="preserve"> United Nations </w:t>
      </w:r>
      <w:proofErr w:type="spellStart"/>
      <w:r w:rsidR="00066E24" w:rsidRPr="0063559E">
        <w:rPr>
          <w:rFonts w:ascii="Times New Roman" w:hAnsi="Times New Roman" w:cs="Times New Roman"/>
        </w:rPr>
        <w:t>and</w:t>
      </w:r>
      <w:proofErr w:type="spellEnd"/>
      <w:r w:rsidR="00066E24" w:rsidRPr="0063559E">
        <w:rPr>
          <w:rFonts w:ascii="Times New Roman" w:hAnsi="Times New Roman" w:cs="Times New Roman"/>
        </w:rPr>
        <w:t xml:space="preserve"> Plan </w:t>
      </w:r>
      <w:proofErr w:type="spellStart"/>
      <w:r w:rsidR="00066E24" w:rsidRPr="0063559E">
        <w:rPr>
          <w:rFonts w:ascii="Times New Roman" w:hAnsi="Times New Roman" w:cs="Times New Roman"/>
        </w:rPr>
        <w:t>Bleu</w:t>
      </w:r>
      <w:proofErr w:type="spellEnd"/>
      <w:r w:rsidR="00066E24" w:rsidRPr="0063559E">
        <w:rPr>
          <w:rFonts w:ascii="Times New Roman" w:hAnsi="Times New Roman" w:cs="Times New Roman"/>
        </w:rPr>
        <w:t xml:space="preserve">, </w:t>
      </w:r>
      <w:proofErr w:type="spellStart"/>
      <w:r w:rsidR="00066E24" w:rsidRPr="0063559E">
        <w:rPr>
          <w:rFonts w:ascii="Times New Roman" w:hAnsi="Times New Roman" w:cs="Times New Roman"/>
        </w:rPr>
        <w:t>Regional</w:t>
      </w:r>
      <w:proofErr w:type="spellEnd"/>
      <w:r w:rsidR="00066E24" w:rsidRPr="0063559E">
        <w:rPr>
          <w:rFonts w:ascii="Times New Roman" w:hAnsi="Times New Roman" w:cs="Times New Roman"/>
        </w:rPr>
        <w:t xml:space="preserve"> Activity Center of UN Environment/</w:t>
      </w:r>
      <w:proofErr w:type="spellStart"/>
      <w:r w:rsidR="00066E24" w:rsidRPr="0063559E">
        <w:rPr>
          <w:rFonts w:ascii="Times New Roman" w:hAnsi="Times New Roman" w:cs="Times New Roman"/>
        </w:rPr>
        <w:t>Mediterranean</w:t>
      </w:r>
      <w:proofErr w:type="spellEnd"/>
      <w:r w:rsidR="00066E24" w:rsidRPr="0063559E">
        <w:rPr>
          <w:rFonts w:ascii="Times New Roman" w:hAnsi="Times New Roman" w:cs="Times New Roman"/>
        </w:rPr>
        <w:t xml:space="preserve"> Action Plan, 2018, Rome. ISBN FAO: 978-92-5-131047-2</w:t>
      </w:r>
      <w:r w:rsidR="00066E24">
        <w:rPr>
          <w:rFonts w:ascii="Times New Roman" w:hAnsi="Times New Roman" w:cs="Times New Roman"/>
        </w:rPr>
        <w:t>.</w:t>
      </w:r>
    </w:p>
    <w:p w:rsidR="001E1E7E" w:rsidRPr="001E1E7E" w:rsidRDefault="001E1E7E" w:rsidP="001E1E7E">
      <w:pPr>
        <w:jc w:val="both"/>
        <w:rPr>
          <w:b/>
          <w:sz w:val="22"/>
          <w:lang w:val="en-US"/>
        </w:rPr>
      </w:pPr>
      <w:r w:rsidRPr="001E1E7E">
        <w:rPr>
          <w:b/>
          <w:sz w:val="22"/>
          <w:lang w:val="en-US"/>
        </w:rPr>
        <w:t xml:space="preserve">Thesis: </w:t>
      </w:r>
    </w:p>
    <w:p w:rsidR="001E1E7E" w:rsidRPr="00296989" w:rsidRDefault="001E1E7E" w:rsidP="001E1E7E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</w:p>
    <w:p w:rsidR="001E1E7E" w:rsidRPr="004318B8" w:rsidRDefault="001E1E7E" w:rsidP="001E1E7E">
      <w:pPr>
        <w:pStyle w:val="ListeParagraf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4318B8">
        <w:rPr>
          <w:rFonts w:ascii="Times New Roman" w:hAnsi="Times New Roman" w:cs="Times New Roman"/>
        </w:rPr>
        <w:t xml:space="preserve">48th </w:t>
      </w:r>
      <w:proofErr w:type="spellStart"/>
      <w:r w:rsidRPr="004318B8">
        <w:rPr>
          <w:rFonts w:ascii="Times New Roman" w:hAnsi="Times New Roman" w:cs="Times New Roman"/>
        </w:rPr>
        <w:t>Term</w:t>
      </w:r>
      <w:proofErr w:type="spellEnd"/>
      <w:r w:rsidRPr="004318B8">
        <w:rPr>
          <w:rFonts w:ascii="Times New Roman" w:hAnsi="Times New Roman" w:cs="Times New Roman"/>
        </w:rPr>
        <w:t xml:space="preserve"> </w:t>
      </w:r>
      <w:proofErr w:type="spellStart"/>
      <w:r w:rsidRPr="004318B8">
        <w:rPr>
          <w:rFonts w:ascii="Times New Roman" w:hAnsi="Times New Roman" w:cs="Times New Roman"/>
        </w:rPr>
        <w:t>European</w:t>
      </w:r>
      <w:proofErr w:type="spellEnd"/>
      <w:r w:rsidRPr="004318B8">
        <w:rPr>
          <w:rFonts w:ascii="Times New Roman" w:hAnsi="Times New Roman" w:cs="Times New Roman"/>
        </w:rPr>
        <w:t xml:space="preserve"> </w:t>
      </w:r>
      <w:proofErr w:type="spellStart"/>
      <w:r w:rsidRPr="004318B8">
        <w:rPr>
          <w:rFonts w:ascii="Times New Roman" w:hAnsi="Times New Roman" w:cs="Times New Roman"/>
        </w:rPr>
        <w:t>Union</w:t>
      </w:r>
      <w:proofErr w:type="spellEnd"/>
      <w:r w:rsidRPr="004318B8">
        <w:rPr>
          <w:rFonts w:ascii="Times New Roman" w:hAnsi="Times New Roman" w:cs="Times New Roman"/>
        </w:rPr>
        <w:t xml:space="preserve"> Course </w:t>
      </w:r>
      <w:proofErr w:type="spellStart"/>
      <w:r w:rsidRPr="00414FBB">
        <w:rPr>
          <w:rFonts w:ascii="Times New Roman" w:hAnsi="Times New Roman" w:cs="Times New Roman"/>
          <w:b/>
        </w:rPr>
        <w:t>Graduation</w:t>
      </w:r>
      <w:proofErr w:type="spellEnd"/>
      <w:r w:rsidRPr="00414FBB">
        <w:rPr>
          <w:rFonts w:ascii="Times New Roman" w:hAnsi="Times New Roman" w:cs="Times New Roman"/>
          <w:b/>
        </w:rPr>
        <w:t xml:space="preserve"> </w:t>
      </w:r>
      <w:proofErr w:type="spellStart"/>
      <w:r w:rsidRPr="00414FBB">
        <w:rPr>
          <w:rFonts w:ascii="Times New Roman" w:hAnsi="Times New Roman" w:cs="Times New Roman"/>
          <w:b/>
        </w:rPr>
        <w:t>Thesis</w:t>
      </w:r>
      <w:proofErr w:type="spellEnd"/>
      <w:r w:rsidRPr="004318B8">
        <w:rPr>
          <w:rFonts w:ascii="Times New Roman" w:hAnsi="Times New Roman" w:cs="Times New Roman"/>
        </w:rPr>
        <w:t>, “</w:t>
      </w:r>
      <w:proofErr w:type="spellStart"/>
      <w:r w:rsidRPr="004318B8">
        <w:rPr>
          <w:rFonts w:ascii="Times New Roman" w:hAnsi="Times New Roman" w:cs="Times New Roman"/>
        </w:rPr>
        <w:t>Waste</w:t>
      </w:r>
      <w:proofErr w:type="spellEnd"/>
      <w:r w:rsidRPr="004318B8">
        <w:rPr>
          <w:rFonts w:ascii="Times New Roman" w:hAnsi="Times New Roman" w:cs="Times New Roman"/>
        </w:rPr>
        <w:t xml:space="preserve"> </w:t>
      </w:r>
      <w:proofErr w:type="spellStart"/>
      <w:r w:rsidRPr="004318B8">
        <w:rPr>
          <w:rFonts w:ascii="Times New Roman" w:hAnsi="Times New Roman" w:cs="Times New Roman"/>
        </w:rPr>
        <w:t>Sector</w:t>
      </w:r>
      <w:proofErr w:type="spellEnd"/>
      <w:r w:rsidRPr="004318B8">
        <w:rPr>
          <w:rFonts w:ascii="Times New Roman" w:hAnsi="Times New Roman" w:cs="Times New Roman"/>
        </w:rPr>
        <w:t xml:space="preserve"> </w:t>
      </w:r>
      <w:proofErr w:type="spellStart"/>
      <w:r w:rsidRPr="004318B8">
        <w:rPr>
          <w:rFonts w:ascii="Times New Roman" w:hAnsi="Times New Roman" w:cs="Times New Roman"/>
        </w:rPr>
        <w:t>within</w:t>
      </w:r>
      <w:proofErr w:type="spellEnd"/>
      <w:r w:rsidRPr="004318B8">
        <w:rPr>
          <w:rFonts w:ascii="Times New Roman" w:hAnsi="Times New Roman" w:cs="Times New Roman"/>
        </w:rPr>
        <w:t xml:space="preserve"> </w:t>
      </w:r>
      <w:proofErr w:type="spellStart"/>
      <w:r w:rsidRPr="004318B8">
        <w:rPr>
          <w:rFonts w:ascii="Times New Roman" w:hAnsi="Times New Roman" w:cs="Times New Roman"/>
        </w:rPr>
        <w:t>the</w:t>
      </w:r>
      <w:proofErr w:type="spellEnd"/>
      <w:r w:rsidRPr="004318B8">
        <w:rPr>
          <w:rFonts w:ascii="Times New Roman" w:hAnsi="Times New Roman" w:cs="Times New Roman"/>
        </w:rPr>
        <w:t xml:space="preserve"> </w:t>
      </w:r>
      <w:proofErr w:type="spellStart"/>
      <w:r w:rsidRPr="004318B8">
        <w:rPr>
          <w:rFonts w:ascii="Times New Roman" w:hAnsi="Times New Roman" w:cs="Times New Roman"/>
        </w:rPr>
        <w:t>Scope</w:t>
      </w:r>
      <w:proofErr w:type="spellEnd"/>
      <w:r w:rsidRPr="004318B8">
        <w:rPr>
          <w:rFonts w:ascii="Times New Roman" w:hAnsi="Times New Roman" w:cs="Times New Roman"/>
        </w:rPr>
        <w:t xml:space="preserve"> of </w:t>
      </w:r>
      <w:proofErr w:type="spellStart"/>
      <w:r w:rsidRPr="004318B8">
        <w:rPr>
          <w:rFonts w:ascii="Times New Roman" w:hAnsi="Times New Roman" w:cs="Times New Roman"/>
        </w:rPr>
        <w:t>European</w:t>
      </w:r>
      <w:proofErr w:type="spellEnd"/>
      <w:r w:rsidRPr="004318B8">
        <w:rPr>
          <w:rFonts w:ascii="Times New Roman" w:hAnsi="Times New Roman" w:cs="Times New Roman"/>
        </w:rPr>
        <w:t xml:space="preserve"> </w:t>
      </w:r>
      <w:proofErr w:type="spellStart"/>
      <w:r w:rsidRPr="004318B8">
        <w:rPr>
          <w:rFonts w:ascii="Times New Roman" w:hAnsi="Times New Roman" w:cs="Times New Roman"/>
        </w:rPr>
        <w:t>Union</w:t>
      </w:r>
      <w:proofErr w:type="spellEnd"/>
      <w:r w:rsidRPr="004318B8">
        <w:rPr>
          <w:rFonts w:ascii="Times New Roman" w:hAnsi="Times New Roman" w:cs="Times New Roman"/>
        </w:rPr>
        <w:t xml:space="preserve"> </w:t>
      </w:r>
      <w:proofErr w:type="spellStart"/>
      <w:r w:rsidRPr="004318B8">
        <w:rPr>
          <w:rFonts w:ascii="Times New Roman" w:hAnsi="Times New Roman" w:cs="Times New Roman"/>
        </w:rPr>
        <w:t>Environmental</w:t>
      </w:r>
      <w:proofErr w:type="spellEnd"/>
      <w:r w:rsidRPr="004318B8">
        <w:rPr>
          <w:rFonts w:ascii="Times New Roman" w:hAnsi="Times New Roman" w:cs="Times New Roman"/>
        </w:rPr>
        <w:t xml:space="preserve"> </w:t>
      </w:r>
      <w:proofErr w:type="spellStart"/>
      <w:r w:rsidRPr="004318B8">
        <w:rPr>
          <w:rFonts w:ascii="Times New Roman" w:hAnsi="Times New Roman" w:cs="Times New Roman"/>
        </w:rPr>
        <w:t>Acquis</w:t>
      </w:r>
      <w:proofErr w:type="spellEnd"/>
      <w:r w:rsidRPr="004318B8">
        <w:rPr>
          <w:rFonts w:ascii="Times New Roman" w:hAnsi="Times New Roman" w:cs="Times New Roman"/>
        </w:rPr>
        <w:t xml:space="preserve"> </w:t>
      </w:r>
      <w:proofErr w:type="spellStart"/>
      <w:r w:rsidRPr="004318B8">
        <w:rPr>
          <w:rFonts w:ascii="Times New Roman" w:hAnsi="Times New Roman" w:cs="Times New Roman"/>
        </w:rPr>
        <w:t>Alignment</w:t>
      </w:r>
      <w:proofErr w:type="spellEnd"/>
      <w:r w:rsidRPr="004318B8">
        <w:rPr>
          <w:rFonts w:ascii="Times New Roman" w:hAnsi="Times New Roman" w:cs="Times New Roman"/>
        </w:rPr>
        <w:t xml:space="preserve"> </w:t>
      </w:r>
      <w:proofErr w:type="spellStart"/>
      <w:r w:rsidRPr="004318B8">
        <w:rPr>
          <w:rFonts w:ascii="Times New Roman" w:hAnsi="Times New Roman" w:cs="Times New Roman"/>
        </w:rPr>
        <w:t>Studies</w:t>
      </w:r>
      <w:proofErr w:type="spellEnd"/>
      <w:r w:rsidRPr="004318B8">
        <w:rPr>
          <w:rFonts w:ascii="Times New Roman" w:hAnsi="Times New Roman" w:cs="Times New Roman"/>
        </w:rPr>
        <w:t xml:space="preserve">”, Ankara </w:t>
      </w:r>
      <w:proofErr w:type="spellStart"/>
      <w:r w:rsidRPr="004318B8">
        <w:rPr>
          <w:rFonts w:ascii="Times New Roman" w:hAnsi="Times New Roman" w:cs="Times New Roman"/>
        </w:rPr>
        <w:t>University</w:t>
      </w:r>
      <w:proofErr w:type="spellEnd"/>
      <w:r w:rsidRPr="004318B8">
        <w:rPr>
          <w:rFonts w:ascii="Times New Roman" w:hAnsi="Times New Roman" w:cs="Times New Roman"/>
        </w:rPr>
        <w:t xml:space="preserve">, </w:t>
      </w:r>
      <w:proofErr w:type="spellStart"/>
      <w:r w:rsidRPr="004318B8">
        <w:rPr>
          <w:rFonts w:ascii="Times New Roman" w:hAnsi="Times New Roman" w:cs="Times New Roman"/>
        </w:rPr>
        <w:t>European</w:t>
      </w:r>
      <w:proofErr w:type="spellEnd"/>
      <w:r w:rsidRPr="004318B8">
        <w:rPr>
          <w:rFonts w:ascii="Times New Roman" w:hAnsi="Times New Roman" w:cs="Times New Roman"/>
        </w:rPr>
        <w:t xml:space="preserve"> </w:t>
      </w:r>
      <w:proofErr w:type="spellStart"/>
      <w:r w:rsidRPr="004318B8">
        <w:rPr>
          <w:rFonts w:ascii="Times New Roman" w:hAnsi="Times New Roman" w:cs="Times New Roman"/>
        </w:rPr>
        <w:t>Communities</w:t>
      </w:r>
      <w:proofErr w:type="spellEnd"/>
      <w:r w:rsidRPr="004318B8">
        <w:rPr>
          <w:rFonts w:ascii="Times New Roman" w:hAnsi="Times New Roman" w:cs="Times New Roman"/>
        </w:rPr>
        <w:t xml:space="preserve"> </w:t>
      </w:r>
      <w:proofErr w:type="spellStart"/>
      <w:r w:rsidRPr="004318B8">
        <w:rPr>
          <w:rFonts w:ascii="Times New Roman" w:hAnsi="Times New Roman" w:cs="Times New Roman"/>
        </w:rPr>
        <w:t>Research</w:t>
      </w:r>
      <w:proofErr w:type="spellEnd"/>
      <w:r w:rsidRPr="004318B8">
        <w:rPr>
          <w:rFonts w:ascii="Times New Roman" w:hAnsi="Times New Roman" w:cs="Times New Roman"/>
        </w:rPr>
        <w:t xml:space="preserve"> </w:t>
      </w:r>
      <w:proofErr w:type="spellStart"/>
      <w:r w:rsidRPr="004318B8">
        <w:rPr>
          <w:rFonts w:ascii="Times New Roman" w:hAnsi="Times New Roman" w:cs="Times New Roman"/>
        </w:rPr>
        <w:t>and</w:t>
      </w:r>
      <w:proofErr w:type="spellEnd"/>
      <w:r w:rsidRPr="004318B8">
        <w:rPr>
          <w:rFonts w:ascii="Times New Roman" w:hAnsi="Times New Roman" w:cs="Times New Roman"/>
        </w:rPr>
        <w:t xml:space="preserve"> Application Center (ATAUM), 2011, Ankara.</w:t>
      </w:r>
    </w:p>
    <w:p w:rsidR="001E1E7E" w:rsidRPr="004318B8" w:rsidRDefault="001E1E7E" w:rsidP="001E1E7E">
      <w:pPr>
        <w:pStyle w:val="ListeParagraf"/>
        <w:tabs>
          <w:tab w:val="left" w:pos="1140"/>
        </w:tabs>
        <w:ind w:left="768"/>
        <w:jc w:val="both"/>
        <w:rPr>
          <w:rFonts w:ascii="Times New Roman" w:hAnsi="Times New Roman" w:cs="Times New Roman"/>
        </w:rPr>
      </w:pPr>
    </w:p>
    <w:p w:rsidR="001E1E7E" w:rsidRDefault="001E1E7E" w:rsidP="001E1E7E">
      <w:pPr>
        <w:pStyle w:val="ListeParagraf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proofErr w:type="spellStart"/>
      <w:r w:rsidRPr="004318B8">
        <w:rPr>
          <w:rFonts w:ascii="Times New Roman" w:hAnsi="Times New Roman" w:cs="Times New Roman"/>
          <w:b/>
        </w:rPr>
        <w:t>Expertise</w:t>
      </w:r>
      <w:proofErr w:type="spellEnd"/>
      <w:r w:rsidRPr="004318B8">
        <w:rPr>
          <w:rFonts w:ascii="Times New Roman" w:hAnsi="Times New Roman" w:cs="Times New Roman"/>
          <w:b/>
        </w:rPr>
        <w:t xml:space="preserve"> </w:t>
      </w:r>
      <w:hyperlink r:id="rId19" w:history="1">
        <w:proofErr w:type="spellStart"/>
        <w:r w:rsidRPr="004318B8">
          <w:rPr>
            <w:rFonts w:ascii="Times New Roman" w:hAnsi="Times New Roman" w:cs="Times New Roman"/>
            <w:b/>
          </w:rPr>
          <w:t>Dissertation</w:t>
        </w:r>
        <w:proofErr w:type="spellEnd"/>
      </w:hyperlink>
      <w:r w:rsidRPr="004318B8">
        <w:rPr>
          <w:rFonts w:ascii="Times New Roman" w:hAnsi="Times New Roman" w:cs="Times New Roman"/>
          <w:b/>
        </w:rPr>
        <w:t>,</w:t>
      </w:r>
      <w:r w:rsidRPr="004318B8">
        <w:rPr>
          <w:rFonts w:ascii="Times New Roman" w:hAnsi="Times New Roman" w:cs="Times New Roman"/>
        </w:rPr>
        <w:t xml:space="preserve"> “</w:t>
      </w:r>
      <w:proofErr w:type="spellStart"/>
      <w:r w:rsidRPr="004318B8">
        <w:rPr>
          <w:rFonts w:ascii="Times New Roman" w:hAnsi="Times New Roman" w:cs="Times New Roman"/>
        </w:rPr>
        <w:t>Energy</w:t>
      </w:r>
      <w:proofErr w:type="spellEnd"/>
      <w:r w:rsidRPr="004318B8">
        <w:rPr>
          <w:rFonts w:ascii="Times New Roman" w:hAnsi="Times New Roman" w:cs="Times New Roman"/>
        </w:rPr>
        <w:t xml:space="preserve"> Handling </w:t>
      </w:r>
      <w:proofErr w:type="spellStart"/>
      <w:r w:rsidRPr="004318B8">
        <w:rPr>
          <w:rFonts w:ascii="Times New Roman" w:hAnsi="Times New Roman" w:cs="Times New Roman"/>
        </w:rPr>
        <w:t>by</w:t>
      </w:r>
      <w:proofErr w:type="spellEnd"/>
      <w:r w:rsidRPr="004318B8">
        <w:rPr>
          <w:rFonts w:ascii="Times New Roman" w:hAnsi="Times New Roman" w:cs="Times New Roman"/>
        </w:rPr>
        <w:t xml:space="preserve"> </w:t>
      </w:r>
      <w:proofErr w:type="spellStart"/>
      <w:r w:rsidRPr="004318B8">
        <w:rPr>
          <w:rFonts w:ascii="Times New Roman" w:hAnsi="Times New Roman" w:cs="Times New Roman"/>
        </w:rPr>
        <w:t>Waste</w:t>
      </w:r>
      <w:proofErr w:type="spellEnd"/>
      <w:r w:rsidRPr="004318B8">
        <w:rPr>
          <w:rFonts w:ascii="Times New Roman" w:hAnsi="Times New Roman" w:cs="Times New Roman"/>
        </w:rPr>
        <w:t xml:space="preserve"> </w:t>
      </w:r>
      <w:proofErr w:type="spellStart"/>
      <w:r w:rsidRPr="004318B8">
        <w:rPr>
          <w:rFonts w:ascii="Times New Roman" w:hAnsi="Times New Roman" w:cs="Times New Roman"/>
        </w:rPr>
        <w:t>Gasification</w:t>
      </w:r>
      <w:proofErr w:type="spellEnd"/>
      <w:r w:rsidRPr="004318B8">
        <w:rPr>
          <w:rFonts w:ascii="Times New Roman" w:hAnsi="Times New Roman" w:cs="Times New Roman"/>
        </w:rPr>
        <w:t xml:space="preserve"> </w:t>
      </w:r>
      <w:proofErr w:type="spellStart"/>
      <w:r w:rsidRPr="004318B8">
        <w:rPr>
          <w:rFonts w:ascii="Times New Roman" w:hAnsi="Times New Roman" w:cs="Times New Roman"/>
        </w:rPr>
        <w:t>Method</w:t>
      </w:r>
      <w:proofErr w:type="spellEnd"/>
      <w:r w:rsidRPr="004318B8">
        <w:rPr>
          <w:rFonts w:ascii="Times New Roman" w:hAnsi="Times New Roman" w:cs="Times New Roman"/>
        </w:rPr>
        <w:t xml:space="preserve"> </w:t>
      </w:r>
      <w:proofErr w:type="spellStart"/>
      <w:r w:rsidRPr="004318B8">
        <w:rPr>
          <w:rFonts w:ascii="Times New Roman" w:hAnsi="Times New Roman" w:cs="Times New Roman"/>
        </w:rPr>
        <w:t>and</w:t>
      </w:r>
      <w:proofErr w:type="spellEnd"/>
      <w:r w:rsidRPr="004318B8">
        <w:rPr>
          <w:rFonts w:ascii="Times New Roman" w:hAnsi="Times New Roman" w:cs="Times New Roman"/>
        </w:rPr>
        <w:t xml:space="preserve"> </w:t>
      </w:r>
      <w:proofErr w:type="spellStart"/>
      <w:r w:rsidRPr="004318B8">
        <w:rPr>
          <w:rFonts w:ascii="Times New Roman" w:hAnsi="Times New Roman" w:cs="Times New Roman"/>
        </w:rPr>
        <w:t>Environmental</w:t>
      </w:r>
      <w:proofErr w:type="spellEnd"/>
      <w:r w:rsidRPr="004318B8">
        <w:rPr>
          <w:rFonts w:ascii="Times New Roman" w:hAnsi="Times New Roman" w:cs="Times New Roman"/>
        </w:rPr>
        <w:t xml:space="preserve"> </w:t>
      </w:r>
      <w:proofErr w:type="spellStart"/>
      <w:r w:rsidRPr="004318B8">
        <w:rPr>
          <w:rFonts w:ascii="Times New Roman" w:hAnsi="Times New Roman" w:cs="Times New Roman"/>
        </w:rPr>
        <w:t>Assessment</w:t>
      </w:r>
      <w:proofErr w:type="spellEnd"/>
      <w:r w:rsidRPr="004318B8">
        <w:rPr>
          <w:rFonts w:ascii="Times New Roman" w:hAnsi="Times New Roman" w:cs="Times New Roman"/>
        </w:rPr>
        <w:t xml:space="preserve"> of </w:t>
      </w:r>
      <w:proofErr w:type="spellStart"/>
      <w:r w:rsidRPr="004318B8">
        <w:rPr>
          <w:rFonts w:ascii="Times New Roman" w:hAnsi="Times New Roman" w:cs="Times New Roman"/>
        </w:rPr>
        <w:t>Waste</w:t>
      </w:r>
      <w:proofErr w:type="spellEnd"/>
      <w:r w:rsidRPr="004318B8">
        <w:rPr>
          <w:rFonts w:ascii="Times New Roman" w:hAnsi="Times New Roman" w:cs="Times New Roman"/>
        </w:rPr>
        <w:t xml:space="preserve"> </w:t>
      </w:r>
      <w:proofErr w:type="spellStart"/>
      <w:r w:rsidRPr="004318B8">
        <w:rPr>
          <w:rFonts w:ascii="Times New Roman" w:hAnsi="Times New Roman" w:cs="Times New Roman"/>
        </w:rPr>
        <w:t>Gasification</w:t>
      </w:r>
      <w:proofErr w:type="spellEnd"/>
      <w:r w:rsidRPr="004318B8">
        <w:rPr>
          <w:rFonts w:ascii="Times New Roman" w:hAnsi="Times New Roman" w:cs="Times New Roman"/>
        </w:rPr>
        <w:t xml:space="preserve">”, </w:t>
      </w:r>
      <w:proofErr w:type="spellStart"/>
      <w:r w:rsidRPr="004318B8">
        <w:rPr>
          <w:rFonts w:ascii="Times New Roman" w:hAnsi="Times New Roman" w:cs="Times New Roman"/>
        </w:rPr>
        <w:t>Ministry</w:t>
      </w:r>
      <w:proofErr w:type="spellEnd"/>
      <w:r w:rsidRPr="004318B8">
        <w:rPr>
          <w:rFonts w:ascii="Times New Roman" w:hAnsi="Times New Roman" w:cs="Times New Roman"/>
        </w:rPr>
        <w:t xml:space="preserve"> of Environment </w:t>
      </w:r>
      <w:proofErr w:type="spellStart"/>
      <w:r w:rsidRPr="004318B8">
        <w:rPr>
          <w:rFonts w:ascii="Times New Roman" w:hAnsi="Times New Roman" w:cs="Times New Roman"/>
        </w:rPr>
        <w:t>and</w:t>
      </w:r>
      <w:proofErr w:type="spellEnd"/>
      <w:r w:rsidRPr="004318B8">
        <w:rPr>
          <w:rFonts w:ascii="Times New Roman" w:hAnsi="Times New Roman" w:cs="Times New Roman"/>
        </w:rPr>
        <w:t xml:space="preserve"> </w:t>
      </w:r>
      <w:proofErr w:type="spellStart"/>
      <w:r w:rsidRPr="004318B8">
        <w:rPr>
          <w:rFonts w:ascii="Times New Roman" w:hAnsi="Times New Roman" w:cs="Times New Roman"/>
        </w:rPr>
        <w:t>Forestry</w:t>
      </w:r>
      <w:proofErr w:type="spellEnd"/>
      <w:r w:rsidRPr="004318B8">
        <w:rPr>
          <w:rFonts w:ascii="Times New Roman" w:hAnsi="Times New Roman" w:cs="Times New Roman"/>
        </w:rPr>
        <w:t>, 2010.</w:t>
      </w:r>
    </w:p>
    <w:p w:rsidR="00D932A0" w:rsidRPr="00D932A0" w:rsidRDefault="00D932A0" w:rsidP="00D932A0">
      <w:pPr>
        <w:jc w:val="both"/>
      </w:pPr>
    </w:p>
    <w:p w:rsidR="001E1E7E" w:rsidRPr="004318B8" w:rsidRDefault="001E1E7E" w:rsidP="001E1E7E">
      <w:pPr>
        <w:pStyle w:val="ListeParagraf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4318B8">
        <w:rPr>
          <w:rFonts w:ascii="Times New Roman" w:hAnsi="Times New Roman" w:cs="Times New Roman"/>
          <w:b/>
        </w:rPr>
        <w:t xml:space="preserve">Post </w:t>
      </w:r>
      <w:proofErr w:type="spellStart"/>
      <w:r w:rsidRPr="004318B8">
        <w:rPr>
          <w:rFonts w:ascii="Times New Roman" w:hAnsi="Times New Roman" w:cs="Times New Roman"/>
          <w:b/>
        </w:rPr>
        <w:t>graduate</w:t>
      </w:r>
      <w:proofErr w:type="spellEnd"/>
      <w:r w:rsidRPr="004318B8">
        <w:rPr>
          <w:rFonts w:ascii="Times New Roman" w:hAnsi="Times New Roman" w:cs="Times New Roman"/>
          <w:b/>
        </w:rPr>
        <w:t xml:space="preserve"> </w:t>
      </w:r>
      <w:proofErr w:type="spellStart"/>
      <w:r w:rsidRPr="004318B8">
        <w:rPr>
          <w:rFonts w:ascii="Times New Roman" w:hAnsi="Times New Roman" w:cs="Times New Roman"/>
          <w:b/>
        </w:rPr>
        <w:t>thesis</w:t>
      </w:r>
      <w:proofErr w:type="spellEnd"/>
      <w:r w:rsidRPr="004318B8">
        <w:rPr>
          <w:rFonts w:ascii="Times New Roman" w:hAnsi="Times New Roman" w:cs="Times New Roman"/>
          <w:b/>
        </w:rPr>
        <w:t>,</w:t>
      </w:r>
      <w:r w:rsidRPr="004318B8">
        <w:rPr>
          <w:rFonts w:ascii="Times New Roman" w:hAnsi="Times New Roman" w:cs="Times New Roman"/>
        </w:rPr>
        <w:t xml:space="preserve"> “</w:t>
      </w:r>
      <w:proofErr w:type="spellStart"/>
      <w:r w:rsidRPr="004318B8">
        <w:rPr>
          <w:rFonts w:ascii="Times New Roman" w:hAnsi="Times New Roman" w:cs="Times New Roman"/>
        </w:rPr>
        <w:t>Sorption</w:t>
      </w:r>
      <w:proofErr w:type="spellEnd"/>
      <w:r w:rsidRPr="004318B8">
        <w:rPr>
          <w:rFonts w:ascii="Times New Roman" w:hAnsi="Times New Roman" w:cs="Times New Roman"/>
        </w:rPr>
        <w:t xml:space="preserve"> of </w:t>
      </w:r>
      <w:proofErr w:type="spellStart"/>
      <w:r w:rsidRPr="004318B8">
        <w:rPr>
          <w:rFonts w:ascii="Times New Roman" w:hAnsi="Times New Roman" w:cs="Times New Roman"/>
        </w:rPr>
        <w:t>Volatile</w:t>
      </w:r>
      <w:proofErr w:type="spellEnd"/>
      <w:r w:rsidRPr="004318B8">
        <w:rPr>
          <w:rFonts w:ascii="Times New Roman" w:hAnsi="Times New Roman" w:cs="Times New Roman"/>
        </w:rPr>
        <w:t xml:space="preserve"> </w:t>
      </w:r>
      <w:proofErr w:type="spellStart"/>
      <w:r w:rsidRPr="004318B8">
        <w:rPr>
          <w:rFonts w:ascii="Times New Roman" w:hAnsi="Times New Roman" w:cs="Times New Roman"/>
        </w:rPr>
        <w:t>Organic</w:t>
      </w:r>
      <w:proofErr w:type="spellEnd"/>
      <w:r w:rsidRPr="004318B8">
        <w:rPr>
          <w:rFonts w:ascii="Times New Roman" w:hAnsi="Times New Roman" w:cs="Times New Roman"/>
        </w:rPr>
        <w:t xml:space="preserve"> </w:t>
      </w:r>
      <w:proofErr w:type="spellStart"/>
      <w:r w:rsidRPr="004318B8">
        <w:rPr>
          <w:rFonts w:ascii="Times New Roman" w:hAnsi="Times New Roman" w:cs="Times New Roman"/>
        </w:rPr>
        <w:t>Compounds</w:t>
      </w:r>
      <w:proofErr w:type="spellEnd"/>
      <w:r w:rsidRPr="004318B8">
        <w:rPr>
          <w:rFonts w:ascii="Times New Roman" w:hAnsi="Times New Roman" w:cs="Times New Roman"/>
        </w:rPr>
        <w:t xml:space="preserve"> in </w:t>
      </w:r>
      <w:proofErr w:type="spellStart"/>
      <w:r w:rsidRPr="004318B8">
        <w:rPr>
          <w:rFonts w:ascii="Times New Roman" w:hAnsi="Times New Roman" w:cs="Times New Roman"/>
        </w:rPr>
        <w:t>Clay</w:t>
      </w:r>
      <w:proofErr w:type="spellEnd"/>
      <w:r w:rsidRPr="004318B8">
        <w:rPr>
          <w:rFonts w:ascii="Times New Roman" w:hAnsi="Times New Roman" w:cs="Times New Roman"/>
        </w:rPr>
        <w:t xml:space="preserve"> </w:t>
      </w:r>
      <w:proofErr w:type="spellStart"/>
      <w:r w:rsidRPr="004318B8">
        <w:rPr>
          <w:rFonts w:ascii="Times New Roman" w:hAnsi="Times New Roman" w:cs="Times New Roman"/>
        </w:rPr>
        <w:t>and</w:t>
      </w:r>
      <w:proofErr w:type="spellEnd"/>
      <w:r w:rsidRPr="004318B8">
        <w:rPr>
          <w:rFonts w:ascii="Times New Roman" w:hAnsi="Times New Roman" w:cs="Times New Roman"/>
        </w:rPr>
        <w:t xml:space="preserve"> </w:t>
      </w:r>
      <w:proofErr w:type="spellStart"/>
      <w:r w:rsidRPr="004318B8">
        <w:rPr>
          <w:rFonts w:ascii="Times New Roman" w:hAnsi="Times New Roman" w:cs="Times New Roman"/>
        </w:rPr>
        <w:t>Serial</w:t>
      </w:r>
      <w:proofErr w:type="spellEnd"/>
      <w:r w:rsidRPr="004318B8">
        <w:rPr>
          <w:rFonts w:ascii="Times New Roman" w:hAnsi="Times New Roman" w:cs="Times New Roman"/>
        </w:rPr>
        <w:t xml:space="preserve"> </w:t>
      </w:r>
      <w:proofErr w:type="spellStart"/>
      <w:r w:rsidRPr="004318B8">
        <w:rPr>
          <w:rFonts w:ascii="Times New Roman" w:hAnsi="Times New Roman" w:cs="Times New Roman"/>
        </w:rPr>
        <w:t>Clay-Sand</w:t>
      </w:r>
      <w:proofErr w:type="spellEnd"/>
      <w:r w:rsidRPr="004318B8">
        <w:rPr>
          <w:rFonts w:ascii="Times New Roman" w:hAnsi="Times New Roman" w:cs="Times New Roman"/>
        </w:rPr>
        <w:t xml:space="preserve"> </w:t>
      </w:r>
      <w:proofErr w:type="spellStart"/>
      <w:r w:rsidRPr="004318B8">
        <w:rPr>
          <w:rFonts w:ascii="Times New Roman" w:hAnsi="Times New Roman" w:cs="Times New Roman"/>
        </w:rPr>
        <w:t>Layers</w:t>
      </w:r>
      <w:proofErr w:type="spellEnd"/>
      <w:r w:rsidRPr="004318B8">
        <w:rPr>
          <w:rFonts w:ascii="Times New Roman" w:hAnsi="Times New Roman" w:cs="Times New Roman"/>
        </w:rPr>
        <w:t xml:space="preserve">”, Gazi </w:t>
      </w:r>
      <w:proofErr w:type="spellStart"/>
      <w:r w:rsidRPr="004318B8">
        <w:rPr>
          <w:rFonts w:ascii="Times New Roman" w:hAnsi="Times New Roman" w:cs="Times New Roman"/>
        </w:rPr>
        <w:t>University</w:t>
      </w:r>
      <w:proofErr w:type="spellEnd"/>
      <w:r w:rsidRPr="004318B8">
        <w:rPr>
          <w:rFonts w:ascii="Times New Roman" w:hAnsi="Times New Roman" w:cs="Times New Roman"/>
        </w:rPr>
        <w:t xml:space="preserve"> </w:t>
      </w:r>
      <w:proofErr w:type="spellStart"/>
      <w:r w:rsidRPr="004318B8">
        <w:rPr>
          <w:rFonts w:ascii="Times New Roman" w:hAnsi="Times New Roman" w:cs="Times New Roman"/>
        </w:rPr>
        <w:t>Institute</w:t>
      </w:r>
      <w:proofErr w:type="spellEnd"/>
      <w:r w:rsidRPr="004318B8">
        <w:rPr>
          <w:rFonts w:ascii="Times New Roman" w:hAnsi="Times New Roman" w:cs="Times New Roman"/>
        </w:rPr>
        <w:t xml:space="preserve"> of </w:t>
      </w:r>
      <w:proofErr w:type="spellStart"/>
      <w:r w:rsidRPr="004318B8">
        <w:rPr>
          <w:rFonts w:ascii="Times New Roman" w:hAnsi="Times New Roman" w:cs="Times New Roman"/>
        </w:rPr>
        <w:t>Science</w:t>
      </w:r>
      <w:proofErr w:type="spellEnd"/>
      <w:r w:rsidRPr="004318B8">
        <w:rPr>
          <w:rFonts w:ascii="Times New Roman" w:hAnsi="Times New Roman" w:cs="Times New Roman"/>
        </w:rPr>
        <w:t xml:space="preserve">, </w:t>
      </w:r>
      <w:proofErr w:type="spellStart"/>
      <w:r w:rsidRPr="004318B8">
        <w:rPr>
          <w:rFonts w:ascii="Times New Roman" w:hAnsi="Times New Roman" w:cs="Times New Roman"/>
        </w:rPr>
        <w:t>Department</w:t>
      </w:r>
      <w:proofErr w:type="spellEnd"/>
      <w:r w:rsidRPr="004318B8">
        <w:rPr>
          <w:rFonts w:ascii="Times New Roman" w:hAnsi="Times New Roman" w:cs="Times New Roman"/>
        </w:rPr>
        <w:t xml:space="preserve"> of </w:t>
      </w:r>
      <w:proofErr w:type="spellStart"/>
      <w:r w:rsidRPr="004318B8">
        <w:rPr>
          <w:rFonts w:ascii="Times New Roman" w:hAnsi="Times New Roman" w:cs="Times New Roman"/>
        </w:rPr>
        <w:t>Environmental</w:t>
      </w:r>
      <w:proofErr w:type="spellEnd"/>
      <w:r w:rsidRPr="004318B8">
        <w:rPr>
          <w:rFonts w:ascii="Times New Roman" w:hAnsi="Times New Roman" w:cs="Times New Roman"/>
        </w:rPr>
        <w:t xml:space="preserve"> </w:t>
      </w:r>
      <w:proofErr w:type="spellStart"/>
      <w:r w:rsidRPr="004318B8">
        <w:rPr>
          <w:rFonts w:ascii="Times New Roman" w:hAnsi="Times New Roman" w:cs="Times New Roman"/>
        </w:rPr>
        <w:t>Sciences</w:t>
      </w:r>
      <w:proofErr w:type="spellEnd"/>
      <w:r w:rsidRPr="004318B8">
        <w:rPr>
          <w:rFonts w:ascii="Times New Roman" w:hAnsi="Times New Roman" w:cs="Times New Roman"/>
        </w:rPr>
        <w:t>, 2002.</w:t>
      </w:r>
    </w:p>
    <w:p w:rsidR="000C3E23" w:rsidRPr="005A79B0" w:rsidRDefault="000C3E23" w:rsidP="00F8059C">
      <w:pPr>
        <w:jc w:val="both"/>
        <w:rPr>
          <w:b/>
          <w:sz w:val="22"/>
          <w:lang w:val="en-US"/>
        </w:rPr>
      </w:pPr>
    </w:p>
    <w:p w:rsidR="00F6619B" w:rsidRPr="005A79B0" w:rsidRDefault="00F6619B" w:rsidP="00F6619B">
      <w:pPr>
        <w:pStyle w:val="GvdeMetni"/>
        <w:rPr>
          <w:b/>
          <w:sz w:val="22"/>
          <w:lang w:val="en-US"/>
        </w:rPr>
      </w:pPr>
      <w:r w:rsidRPr="005A79B0">
        <w:rPr>
          <w:b/>
          <w:sz w:val="22"/>
          <w:lang w:val="en-US"/>
        </w:rPr>
        <w:t xml:space="preserve">INTERNATIONAL </w:t>
      </w:r>
    </w:p>
    <w:p w:rsidR="00F6619B" w:rsidRDefault="00F6619B" w:rsidP="00F6619B">
      <w:pPr>
        <w:pStyle w:val="GvdeMetni"/>
        <w:rPr>
          <w:b/>
          <w:sz w:val="22"/>
          <w:lang w:val="en-US"/>
        </w:rPr>
      </w:pPr>
      <w:r w:rsidRPr="005A79B0">
        <w:rPr>
          <w:b/>
          <w:sz w:val="22"/>
          <w:lang w:val="en-US"/>
        </w:rPr>
        <w:t>EXPERIENCE</w:t>
      </w:r>
      <w:r w:rsidRPr="005A79B0">
        <w:rPr>
          <w:b/>
          <w:sz w:val="22"/>
          <w:lang w:val="en-US"/>
        </w:rPr>
        <w:tab/>
      </w:r>
    </w:p>
    <w:p w:rsidR="00F6619B" w:rsidRPr="005A79B0" w:rsidRDefault="00F6619B" w:rsidP="00F6619B">
      <w:pPr>
        <w:pStyle w:val="GvdeMetni"/>
        <w:rPr>
          <w:b/>
          <w:sz w:val="22"/>
          <w:lang w:val="en-US"/>
        </w:rPr>
      </w:pPr>
    </w:p>
    <w:p w:rsidR="00F6619B" w:rsidRPr="000543F1" w:rsidRDefault="00F6619B" w:rsidP="00F6619B">
      <w:pPr>
        <w:pStyle w:val="GvdeMetni"/>
        <w:numPr>
          <w:ilvl w:val="0"/>
          <w:numId w:val="7"/>
        </w:numPr>
        <w:ind w:left="426"/>
        <w:rPr>
          <w:sz w:val="22"/>
          <w:lang w:val="en-US"/>
        </w:rPr>
      </w:pPr>
      <w:r w:rsidRPr="000543F1">
        <w:rPr>
          <w:sz w:val="22"/>
          <w:lang w:val="en-US"/>
        </w:rPr>
        <w:t>Study Visit, “Technical assistance on economic analyses within river basin management plans and water efficiency aspects in 3 pilot river basins in Turkey” Project, 18-24 November 2018, Spain.</w:t>
      </w:r>
    </w:p>
    <w:p w:rsidR="00F6619B" w:rsidRPr="000543F1" w:rsidRDefault="00F6619B" w:rsidP="00F6619B">
      <w:pPr>
        <w:pStyle w:val="GvdeMetni"/>
        <w:numPr>
          <w:ilvl w:val="0"/>
          <w:numId w:val="7"/>
        </w:numPr>
        <w:ind w:left="426"/>
        <w:rPr>
          <w:sz w:val="22"/>
          <w:lang w:val="en-US"/>
        </w:rPr>
      </w:pPr>
      <w:r w:rsidRPr="000543F1">
        <w:rPr>
          <w:sz w:val="22"/>
          <w:lang w:val="en-US"/>
        </w:rPr>
        <w:t>Study Visit, “</w:t>
      </w:r>
      <w:hyperlink r:id="rId20" w:anchor="S1003" w:history="1">
        <w:r w:rsidRPr="000543F1">
          <w:rPr>
            <w:sz w:val="22"/>
            <w:lang w:val="en-US"/>
          </w:rPr>
          <w:t>Technical Assistance Project for Assessment of Drinking Water Resources and Treatment Plants in Turkey</w:t>
        </w:r>
      </w:hyperlink>
      <w:r w:rsidRPr="000543F1">
        <w:rPr>
          <w:sz w:val="22"/>
          <w:lang w:val="en-US"/>
        </w:rPr>
        <w:t>”, 28 November- 3 December 2016, Italy.</w:t>
      </w:r>
    </w:p>
    <w:p w:rsidR="00F6619B" w:rsidRDefault="00F6619B" w:rsidP="00F6619B">
      <w:pPr>
        <w:numPr>
          <w:ilvl w:val="0"/>
          <w:numId w:val="7"/>
        </w:numPr>
        <w:ind w:left="426"/>
        <w:jc w:val="both"/>
        <w:rPr>
          <w:sz w:val="22"/>
          <w:lang w:val="en-US"/>
        </w:rPr>
      </w:pPr>
      <w:r>
        <w:rPr>
          <w:sz w:val="22"/>
          <w:lang w:val="en-US"/>
        </w:rPr>
        <w:t>International Seminar on Disaster Management, United States Forest Service, 2013, CA/WA</w:t>
      </w:r>
      <w:proofErr w:type="gramStart"/>
      <w:r>
        <w:rPr>
          <w:sz w:val="22"/>
          <w:lang w:val="en-US"/>
        </w:rPr>
        <w:t>,USA</w:t>
      </w:r>
      <w:proofErr w:type="gramEnd"/>
      <w:r>
        <w:rPr>
          <w:sz w:val="22"/>
          <w:lang w:val="en-US"/>
        </w:rPr>
        <w:t>.</w:t>
      </w:r>
    </w:p>
    <w:p w:rsidR="00F6619B" w:rsidRPr="00323A1A" w:rsidRDefault="00F6619B" w:rsidP="00F6619B">
      <w:pPr>
        <w:pStyle w:val="GvdeMetni"/>
        <w:numPr>
          <w:ilvl w:val="0"/>
          <w:numId w:val="8"/>
        </w:numPr>
        <w:tabs>
          <w:tab w:val="left" w:pos="142"/>
        </w:tabs>
        <w:ind w:left="426" w:hanging="284"/>
        <w:rPr>
          <w:sz w:val="22"/>
          <w:lang w:val="en-US"/>
        </w:rPr>
      </w:pPr>
      <w:r>
        <w:rPr>
          <w:sz w:val="22"/>
          <w:lang w:val="en-US"/>
        </w:rPr>
        <w:t>Study visit, '</w:t>
      </w:r>
      <w:r w:rsidRPr="00323A1A">
        <w:rPr>
          <w:sz w:val="22"/>
          <w:lang w:val="en-US"/>
        </w:rPr>
        <w:t>Capacity building on water quality monitoring, EU project', 2013, Netherland.</w:t>
      </w:r>
    </w:p>
    <w:p w:rsidR="00F6619B" w:rsidRPr="005A79B0" w:rsidRDefault="00F6619B" w:rsidP="00F6619B">
      <w:pPr>
        <w:pStyle w:val="GvdeMetni"/>
        <w:numPr>
          <w:ilvl w:val="0"/>
          <w:numId w:val="8"/>
        </w:numPr>
        <w:tabs>
          <w:tab w:val="left" w:pos="142"/>
        </w:tabs>
        <w:ind w:left="426" w:hanging="284"/>
        <w:rPr>
          <w:sz w:val="22"/>
          <w:lang w:val="en-US"/>
        </w:rPr>
      </w:pPr>
      <w:r w:rsidRPr="005A79B0">
        <w:rPr>
          <w:sz w:val="22"/>
          <w:lang w:val="en-US"/>
        </w:rPr>
        <w:t>Study visit, Turkish Environmental Information Exchange Network (TEIEN) Project, 2009, Poland.</w:t>
      </w:r>
    </w:p>
    <w:p w:rsidR="00F6619B" w:rsidRPr="005A79B0" w:rsidRDefault="00F6619B" w:rsidP="00F6619B">
      <w:pPr>
        <w:pStyle w:val="GvdeMetni"/>
        <w:numPr>
          <w:ilvl w:val="0"/>
          <w:numId w:val="8"/>
        </w:numPr>
        <w:ind w:left="426" w:hanging="284"/>
        <w:rPr>
          <w:sz w:val="22"/>
          <w:lang w:val="en-US"/>
        </w:rPr>
      </w:pPr>
      <w:r w:rsidRPr="005A79B0">
        <w:rPr>
          <w:sz w:val="22"/>
          <w:lang w:val="en-US"/>
        </w:rPr>
        <w:t xml:space="preserve">Study visit for </w:t>
      </w:r>
      <w:proofErr w:type="spellStart"/>
      <w:r w:rsidRPr="005A79B0">
        <w:rPr>
          <w:sz w:val="22"/>
          <w:lang w:val="en-US"/>
        </w:rPr>
        <w:t>pyrolisis</w:t>
      </w:r>
      <w:proofErr w:type="spellEnd"/>
      <w:r w:rsidRPr="005A79B0">
        <w:rPr>
          <w:sz w:val="22"/>
          <w:lang w:val="en-US"/>
        </w:rPr>
        <w:t xml:space="preserve"> technology, </w:t>
      </w:r>
      <w:proofErr w:type="spellStart"/>
      <w:r w:rsidRPr="005A79B0">
        <w:rPr>
          <w:sz w:val="22"/>
          <w:lang w:val="en-US"/>
        </w:rPr>
        <w:t>Adventus</w:t>
      </w:r>
      <w:proofErr w:type="spellEnd"/>
      <w:r w:rsidRPr="005A79B0">
        <w:rPr>
          <w:sz w:val="22"/>
          <w:lang w:val="en-US"/>
        </w:rPr>
        <w:t xml:space="preserve"> Development LLC, 2008, California-USA.</w:t>
      </w:r>
    </w:p>
    <w:p w:rsidR="00F6619B" w:rsidRPr="005A79B0" w:rsidRDefault="00F6619B" w:rsidP="00F6619B">
      <w:pPr>
        <w:pStyle w:val="GvdeMetni"/>
        <w:numPr>
          <w:ilvl w:val="0"/>
          <w:numId w:val="8"/>
        </w:numPr>
        <w:ind w:left="426" w:hanging="284"/>
        <w:rPr>
          <w:sz w:val="22"/>
          <w:lang w:val="en-US"/>
        </w:rPr>
      </w:pPr>
      <w:r w:rsidRPr="005A79B0">
        <w:rPr>
          <w:sz w:val="22"/>
          <w:lang w:val="en-US"/>
        </w:rPr>
        <w:t>Regional Meeting of World Water Forum, 2008, Jordan.</w:t>
      </w:r>
    </w:p>
    <w:p w:rsidR="00F6619B" w:rsidRPr="005A79B0" w:rsidRDefault="00F6619B" w:rsidP="00F6619B">
      <w:pPr>
        <w:pStyle w:val="GvdeMetni"/>
        <w:numPr>
          <w:ilvl w:val="0"/>
          <w:numId w:val="8"/>
        </w:numPr>
        <w:ind w:left="426" w:hanging="284"/>
        <w:rPr>
          <w:sz w:val="22"/>
          <w:lang w:val="en-US"/>
        </w:rPr>
      </w:pPr>
      <w:r w:rsidRPr="005A79B0">
        <w:rPr>
          <w:sz w:val="22"/>
          <w:lang w:val="en-US"/>
        </w:rPr>
        <w:t xml:space="preserve">Seminar on Managing Change in Public Administration, European Institute of Public Administration, 2007, Maastricht, </w:t>
      </w:r>
      <w:r>
        <w:rPr>
          <w:sz w:val="22"/>
          <w:lang w:val="en-US"/>
        </w:rPr>
        <w:t>Netherlands</w:t>
      </w:r>
      <w:r w:rsidRPr="005A79B0">
        <w:rPr>
          <w:sz w:val="22"/>
          <w:lang w:val="en-US"/>
        </w:rPr>
        <w:t>.</w:t>
      </w:r>
    </w:p>
    <w:p w:rsidR="00F6619B" w:rsidRPr="00032C61" w:rsidRDefault="00F6619B" w:rsidP="00F6619B">
      <w:pPr>
        <w:pStyle w:val="GvdeMetni"/>
        <w:numPr>
          <w:ilvl w:val="0"/>
          <w:numId w:val="8"/>
        </w:numPr>
        <w:ind w:left="426" w:hanging="284"/>
        <w:rPr>
          <w:b/>
          <w:sz w:val="22"/>
          <w:lang w:val="en-US"/>
        </w:rPr>
      </w:pPr>
      <w:r w:rsidRPr="005A79B0">
        <w:rPr>
          <w:sz w:val="22"/>
          <w:lang w:val="en-US"/>
        </w:rPr>
        <w:t>Workshop, METAP-EIA Project, Training the trainers, 2000, Tunisia.</w:t>
      </w:r>
    </w:p>
    <w:p w:rsidR="00F6619B" w:rsidRDefault="00F6619B" w:rsidP="004318B8">
      <w:pPr>
        <w:jc w:val="both"/>
        <w:rPr>
          <w:b/>
          <w:sz w:val="22"/>
          <w:lang w:val="en-US"/>
        </w:rPr>
      </w:pPr>
    </w:p>
    <w:p w:rsidR="004318B8" w:rsidRDefault="004318B8" w:rsidP="004318B8">
      <w:pPr>
        <w:jc w:val="both"/>
        <w:rPr>
          <w:b/>
          <w:sz w:val="22"/>
          <w:lang w:val="en-US"/>
        </w:rPr>
      </w:pPr>
      <w:r w:rsidRPr="005A79B0">
        <w:rPr>
          <w:b/>
          <w:sz w:val="22"/>
          <w:lang w:val="en-US"/>
        </w:rPr>
        <w:t>TRAINING</w:t>
      </w:r>
      <w:r w:rsidR="00414FBB">
        <w:rPr>
          <w:b/>
          <w:sz w:val="22"/>
          <w:lang w:val="en-US"/>
        </w:rPr>
        <w:t>S</w:t>
      </w:r>
    </w:p>
    <w:p w:rsidR="004318B8" w:rsidRPr="005A79B0" w:rsidRDefault="004318B8" w:rsidP="004318B8">
      <w:pPr>
        <w:jc w:val="both"/>
        <w:rPr>
          <w:b/>
          <w:sz w:val="22"/>
          <w:lang w:val="en-US"/>
        </w:rPr>
      </w:pPr>
    </w:p>
    <w:p w:rsidR="004318B8" w:rsidRDefault="004318B8" w:rsidP="004318B8">
      <w:pPr>
        <w:numPr>
          <w:ilvl w:val="0"/>
          <w:numId w:val="7"/>
        </w:numPr>
        <w:ind w:left="426"/>
        <w:jc w:val="both"/>
        <w:rPr>
          <w:sz w:val="22"/>
          <w:lang w:val="en-US"/>
        </w:rPr>
      </w:pPr>
      <w:r>
        <w:rPr>
          <w:sz w:val="22"/>
          <w:lang w:val="en-US"/>
        </w:rPr>
        <w:t xml:space="preserve">International Seminar, </w:t>
      </w:r>
      <w:hyperlink r:id="rId21" w:history="1">
        <w:r w:rsidRPr="00751F10">
          <w:rPr>
            <w:rStyle w:val="Kpr"/>
            <w:color w:val="0070C0"/>
            <w:sz w:val="22"/>
            <w:u w:val="single"/>
            <w:lang w:val="en-US"/>
          </w:rPr>
          <w:t>Disaster Management</w:t>
        </w:r>
      </w:hyperlink>
      <w:r>
        <w:rPr>
          <w:sz w:val="22"/>
          <w:lang w:val="en-US"/>
        </w:rPr>
        <w:t>, United States Forest Service, 2013.</w:t>
      </w:r>
    </w:p>
    <w:p w:rsidR="004318B8" w:rsidRDefault="004318B8" w:rsidP="004318B8">
      <w:pPr>
        <w:numPr>
          <w:ilvl w:val="0"/>
          <w:numId w:val="7"/>
        </w:numPr>
        <w:ind w:left="426"/>
        <w:jc w:val="both"/>
        <w:rPr>
          <w:sz w:val="22"/>
          <w:lang w:val="en-US"/>
        </w:rPr>
      </w:pPr>
      <w:r>
        <w:rPr>
          <w:sz w:val="22"/>
          <w:lang w:val="en-US"/>
        </w:rPr>
        <w:t>Course for Occupational Safety Specialists</w:t>
      </w:r>
      <w:r w:rsidRPr="005A79B0">
        <w:rPr>
          <w:sz w:val="22"/>
          <w:lang w:val="en-US"/>
        </w:rPr>
        <w:t>, Ministry of Labor and Social Security, 2012</w:t>
      </w:r>
      <w:r>
        <w:rPr>
          <w:sz w:val="22"/>
          <w:lang w:val="en-US"/>
        </w:rPr>
        <w:t xml:space="preserve">   </w:t>
      </w:r>
    </w:p>
    <w:p w:rsidR="004318B8" w:rsidRPr="00F50886" w:rsidRDefault="004318B8" w:rsidP="004318B8">
      <w:pPr>
        <w:ind w:left="426"/>
        <w:jc w:val="both"/>
        <w:rPr>
          <w:sz w:val="22"/>
          <w:lang w:val="en-US"/>
        </w:rPr>
      </w:pPr>
      <w:r w:rsidRPr="00F50886">
        <w:rPr>
          <w:sz w:val="22"/>
          <w:lang w:val="en-US"/>
        </w:rPr>
        <w:t>(A Type-Certificated Specialist)</w:t>
      </w:r>
    </w:p>
    <w:p w:rsidR="004318B8" w:rsidRDefault="004318B8" w:rsidP="004318B8">
      <w:pPr>
        <w:numPr>
          <w:ilvl w:val="0"/>
          <w:numId w:val="7"/>
        </w:numPr>
        <w:ind w:left="426"/>
        <w:jc w:val="both"/>
        <w:rPr>
          <w:sz w:val="22"/>
          <w:lang w:val="en-US"/>
        </w:rPr>
      </w:pPr>
      <w:r>
        <w:rPr>
          <w:sz w:val="22"/>
          <w:lang w:val="en-US"/>
        </w:rPr>
        <w:t xml:space="preserve">Course, </w:t>
      </w:r>
      <w:r w:rsidRPr="00961270">
        <w:rPr>
          <w:sz w:val="22"/>
          <w:lang w:val="en-US"/>
        </w:rPr>
        <w:t>Ankara University European Research Center</w:t>
      </w:r>
      <w:r>
        <w:rPr>
          <w:sz w:val="22"/>
          <w:lang w:val="en-US"/>
        </w:rPr>
        <w:t>, Basic European Union Training, 2011.</w:t>
      </w:r>
    </w:p>
    <w:p w:rsidR="004318B8" w:rsidRPr="005A79B0" w:rsidRDefault="004318B8" w:rsidP="004318B8">
      <w:pPr>
        <w:numPr>
          <w:ilvl w:val="0"/>
          <w:numId w:val="7"/>
        </w:numPr>
        <w:ind w:left="426"/>
        <w:jc w:val="both"/>
        <w:rPr>
          <w:sz w:val="22"/>
          <w:lang w:val="en-US"/>
        </w:rPr>
      </w:pPr>
      <w:r w:rsidRPr="005A79B0">
        <w:rPr>
          <w:sz w:val="22"/>
          <w:lang w:val="en-US"/>
        </w:rPr>
        <w:t xml:space="preserve">Seminar on Managing Change in Public Administration, European Institute of Public Administration, 2007, Maastricht, </w:t>
      </w:r>
      <w:r>
        <w:rPr>
          <w:sz w:val="22"/>
          <w:lang w:val="en-US"/>
        </w:rPr>
        <w:t>Netherland</w:t>
      </w:r>
      <w:proofErr w:type="gramStart"/>
      <w:r>
        <w:rPr>
          <w:sz w:val="22"/>
          <w:lang w:val="en-US"/>
        </w:rPr>
        <w:t xml:space="preserve">,  </w:t>
      </w:r>
      <w:proofErr w:type="gramEnd"/>
      <w:hyperlink r:id="rId22" w:history="1">
        <w:r>
          <w:rPr>
            <w:rStyle w:val="Kpr"/>
          </w:rPr>
          <w:t>http://www.eipa.nl/</w:t>
        </w:r>
      </w:hyperlink>
      <w:r w:rsidRPr="005A79B0">
        <w:rPr>
          <w:sz w:val="22"/>
          <w:lang w:val="en-US"/>
        </w:rPr>
        <w:t>.</w:t>
      </w:r>
    </w:p>
    <w:p w:rsidR="004318B8" w:rsidRPr="005A79B0" w:rsidRDefault="004318B8" w:rsidP="004318B8">
      <w:pPr>
        <w:numPr>
          <w:ilvl w:val="0"/>
          <w:numId w:val="7"/>
        </w:numPr>
        <w:ind w:left="426"/>
        <w:jc w:val="both"/>
        <w:rPr>
          <w:sz w:val="22"/>
          <w:lang w:val="en-US"/>
        </w:rPr>
      </w:pPr>
      <w:r w:rsidRPr="005A79B0">
        <w:rPr>
          <w:sz w:val="22"/>
          <w:lang w:val="en-US"/>
        </w:rPr>
        <w:t>Seminar, Project Cycle and Management, TODAİE,</w:t>
      </w:r>
      <w:r w:rsidRPr="00FF3F82">
        <w:t xml:space="preserve"> </w:t>
      </w:r>
      <w:hyperlink r:id="rId23" w:history="1">
        <w:r>
          <w:rPr>
            <w:rStyle w:val="Kpr"/>
          </w:rPr>
          <w:t>http://www.todaie.gov.tr/</w:t>
        </w:r>
      </w:hyperlink>
      <w:r>
        <w:t xml:space="preserve"> </w:t>
      </w:r>
      <w:r w:rsidRPr="005A79B0">
        <w:rPr>
          <w:sz w:val="22"/>
          <w:lang w:val="en-US"/>
        </w:rPr>
        <w:t xml:space="preserve"> 2007, Ankara.</w:t>
      </w:r>
    </w:p>
    <w:p w:rsidR="004318B8" w:rsidRPr="005A79B0" w:rsidRDefault="004318B8" w:rsidP="004318B8">
      <w:pPr>
        <w:numPr>
          <w:ilvl w:val="0"/>
          <w:numId w:val="7"/>
        </w:numPr>
        <w:ind w:left="426"/>
        <w:jc w:val="both"/>
        <w:rPr>
          <w:sz w:val="22"/>
          <w:lang w:val="en-US"/>
        </w:rPr>
      </w:pPr>
      <w:r w:rsidRPr="005A79B0">
        <w:rPr>
          <w:sz w:val="22"/>
          <w:lang w:val="en-US"/>
        </w:rPr>
        <w:t>C</w:t>
      </w:r>
      <w:r>
        <w:rPr>
          <w:sz w:val="22"/>
          <w:lang w:val="en-US"/>
        </w:rPr>
        <w:t>ourse, ISO 14001, Inspector of e</w:t>
      </w:r>
      <w:r w:rsidRPr="005A79B0">
        <w:rPr>
          <w:sz w:val="22"/>
          <w:lang w:val="en-US"/>
        </w:rPr>
        <w:t>nvironment</w:t>
      </w:r>
      <w:r>
        <w:rPr>
          <w:sz w:val="22"/>
          <w:lang w:val="en-US"/>
        </w:rPr>
        <w:t>al</w:t>
      </w:r>
      <w:r w:rsidRPr="005A79B0">
        <w:rPr>
          <w:sz w:val="22"/>
          <w:lang w:val="en-US"/>
        </w:rPr>
        <w:t xml:space="preserve"> management system 2003, TSE, Ankara</w:t>
      </w:r>
    </w:p>
    <w:p w:rsidR="004318B8" w:rsidRPr="005A79B0" w:rsidRDefault="004318B8" w:rsidP="004318B8">
      <w:pPr>
        <w:numPr>
          <w:ilvl w:val="0"/>
          <w:numId w:val="7"/>
        </w:numPr>
        <w:ind w:left="426"/>
        <w:jc w:val="both"/>
        <w:rPr>
          <w:sz w:val="22"/>
          <w:lang w:val="en-US"/>
        </w:rPr>
      </w:pPr>
      <w:r w:rsidRPr="005A79B0">
        <w:rPr>
          <w:sz w:val="22"/>
          <w:lang w:val="en-US"/>
        </w:rPr>
        <w:t xml:space="preserve">Course, Open </w:t>
      </w:r>
      <w:proofErr w:type="spellStart"/>
      <w:r w:rsidRPr="005A79B0">
        <w:rPr>
          <w:sz w:val="22"/>
          <w:lang w:val="en-US"/>
        </w:rPr>
        <w:t>Geodata</w:t>
      </w:r>
      <w:proofErr w:type="spellEnd"/>
      <w:r w:rsidRPr="005A79B0">
        <w:rPr>
          <w:sz w:val="22"/>
          <w:lang w:val="en-US"/>
        </w:rPr>
        <w:t xml:space="preserve"> Interoperability Specifications, 2000, Ankara</w:t>
      </w:r>
    </w:p>
    <w:p w:rsidR="004318B8" w:rsidRPr="005A79B0" w:rsidRDefault="004318B8" w:rsidP="004318B8">
      <w:pPr>
        <w:numPr>
          <w:ilvl w:val="0"/>
          <w:numId w:val="7"/>
        </w:numPr>
        <w:ind w:left="426"/>
        <w:jc w:val="both"/>
        <w:rPr>
          <w:sz w:val="22"/>
          <w:lang w:val="en-US"/>
        </w:rPr>
      </w:pPr>
      <w:r w:rsidRPr="005A79B0">
        <w:rPr>
          <w:sz w:val="22"/>
          <w:lang w:val="en-US"/>
        </w:rPr>
        <w:t>Workshop-METAP- 'Strengthening the EIA System of Turkey' Project, 2000, Antalya</w:t>
      </w:r>
    </w:p>
    <w:p w:rsidR="004318B8" w:rsidRDefault="004318B8" w:rsidP="004318B8">
      <w:pPr>
        <w:numPr>
          <w:ilvl w:val="0"/>
          <w:numId w:val="7"/>
        </w:numPr>
        <w:ind w:left="426"/>
        <w:jc w:val="both"/>
        <w:rPr>
          <w:sz w:val="22"/>
          <w:lang w:val="en-US"/>
        </w:rPr>
      </w:pPr>
      <w:r w:rsidRPr="005A79B0">
        <w:rPr>
          <w:sz w:val="22"/>
          <w:lang w:val="en-US"/>
        </w:rPr>
        <w:t>Technical School for local authorities, 2000, Ankara</w:t>
      </w:r>
    </w:p>
    <w:p w:rsidR="004318B8" w:rsidRDefault="004318B8" w:rsidP="004318B8">
      <w:pPr>
        <w:numPr>
          <w:ilvl w:val="0"/>
          <w:numId w:val="7"/>
        </w:numPr>
        <w:ind w:left="426"/>
        <w:jc w:val="both"/>
        <w:rPr>
          <w:sz w:val="22"/>
          <w:lang w:val="en-US"/>
        </w:rPr>
      </w:pPr>
      <w:r w:rsidRPr="00D32C49">
        <w:rPr>
          <w:sz w:val="22"/>
          <w:lang w:val="en-US"/>
        </w:rPr>
        <w:t>Seminar, ISO 14001-Environmental Management System, 1999, Ankara</w:t>
      </w:r>
    </w:p>
    <w:p w:rsidR="004318B8" w:rsidRDefault="004318B8" w:rsidP="004318B8">
      <w:pPr>
        <w:numPr>
          <w:ilvl w:val="0"/>
          <w:numId w:val="7"/>
        </w:numPr>
        <w:ind w:left="426"/>
        <w:jc w:val="both"/>
        <w:rPr>
          <w:sz w:val="22"/>
          <w:lang w:val="en-US"/>
        </w:rPr>
      </w:pPr>
      <w:r w:rsidRPr="00D32C49">
        <w:rPr>
          <w:sz w:val="22"/>
          <w:lang w:val="en-US"/>
        </w:rPr>
        <w:t xml:space="preserve">Course on Windows 95, </w:t>
      </w:r>
      <w:proofErr w:type="spellStart"/>
      <w:r w:rsidRPr="00D32C49">
        <w:rPr>
          <w:sz w:val="22"/>
          <w:lang w:val="en-US"/>
        </w:rPr>
        <w:t>Winword</w:t>
      </w:r>
      <w:proofErr w:type="spellEnd"/>
      <w:r w:rsidRPr="00D32C49">
        <w:rPr>
          <w:sz w:val="22"/>
          <w:lang w:val="en-US"/>
        </w:rPr>
        <w:t>, Excel, AutoCAD R-12 1998, Samsun</w:t>
      </w:r>
    </w:p>
    <w:p w:rsidR="004318B8" w:rsidRPr="00D32C49" w:rsidRDefault="004318B8" w:rsidP="004318B8">
      <w:pPr>
        <w:numPr>
          <w:ilvl w:val="0"/>
          <w:numId w:val="7"/>
        </w:numPr>
        <w:ind w:left="426"/>
        <w:jc w:val="both"/>
        <w:rPr>
          <w:sz w:val="22"/>
          <w:lang w:val="en-US"/>
        </w:rPr>
      </w:pPr>
      <w:r w:rsidRPr="00D32C49">
        <w:rPr>
          <w:sz w:val="22"/>
          <w:lang w:val="en-US"/>
        </w:rPr>
        <w:t>English Course,</w:t>
      </w:r>
      <w:r>
        <w:rPr>
          <w:sz w:val="22"/>
          <w:lang w:val="en-US"/>
        </w:rPr>
        <w:t xml:space="preserve"> Graduated,</w:t>
      </w:r>
      <w:r w:rsidRPr="00D32C49">
        <w:rPr>
          <w:sz w:val="22"/>
          <w:lang w:val="en-US"/>
        </w:rPr>
        <w:t xml:space="preserve"> Ankara University</w:t>
      </w:r>
      <w:r>
        <w:rPr>
          <w:sz w:val="22"/>
          <w:lang w:val="en-US"/>
        </w:rPr>
        <w:t xml:space="preserve"> </w:t>
      </w:r>
      <w:r w:rsidRPr="00D32C49">
        <w:rPr>
          <w:sz w:val="22"/>
          <w:lang w:val="en-US"/>
        </w:rPr>
        <w:t xml:space="preserve">TÖMER, Turkish and Foreign Language Research and Application Centre, </w:t>
      </w:r>
      <w:hyperlink r:id="rId24" w:history="1">
        <w:r>
          <w:rPr>
            <w:rStyle w:val="Kpr"/>
          </w:rPr>
          <w:t>http://www.tomer.ankara.edu.tr/</w:t>
        </w:r>
      </w:hyperlink>
      <w:r>
        <w:t xml:space="preserve"> </w:t>
      </w:r>
      <w:r w:rsidRPr="00D32C49">
        <w:rPr>
          <w:sz w:val="22"/>
          <w:lang w:val="en-US"/>
        </w:rPr>
        <w:t>1996-1998, Samsun</w:t>
      </w:r>
    </w:p>
    <w:p w:rsidR="004318B8" w:rsidRPr="005A79B0" w:rsidRDefault="004318B8" w:rsidP="004318B8">
      <w:pPr>
        <w:pStyle w:val="GvdeMetni"/>
        <w:ind w:left="2484"/>
        <w:rPr>
          <w:sz w:val="22"/>
          <w:lang w:val="en-US"/>
        </w:rPr>
      </w:pPr>
    </w:p>
    <w:p w:rsidR="00032C61" w:rsidRDefault="00032C61" w:rsidP="00032C61">
      <w:pPr>
        <w:jc w:val="both"/>
        <w:rPr>
          <w:b/>
          <w:sz w:val="22"/>
          <w:lang w:val="en-US"/>
        </w:rPr>
      </w:pPr>
    </w:p>
    <w:p w:rsidR="00032C61" w:rsidRDefault="00032C61" w:rsidP="00032C61">
      <w:pPr>
        <w:jc w:val="both"/>
        <w:rPr>
          <w:b/>
          <w:sz w:val="22"/>
          <w:lang w:val="en-US"/>
        </w:rPr>
      </w:pPr>
      <w:r w:rsidRPr="005A79B0">
        <w:rPr>
          <w:b/>
          <w:sz w:val="22"/>
          <w:lang w:val="en-US"/>
        </w:rPr>
        <w:t xml:space="preserve">FOREIGN LANGUAGE </w:t>
      </w:r>
      <w:r w:rsidRPr="005A79B0">
        <w:rPr>
          <w:sz w:val="22"/>
          <w:lang w:val="en-US"/>
        </w:rPr>
        <w:t>English</w:t>
      </w:r>
      <w:r w:rsidRPr="005A79B0">
        <w:rPr>
          <w:b/>
          <w:sz w:val="22"/>
          <w:lang w:val="en-US"/>
        </w:rPr>
        <w:t xml:space="preserve"> </w:t>
      </w:r>
      <w:r>
        <w:rPr>
          <w:b/>
          <w:sz w:val="22"/>
          <w:lang w:val="en-US"/>
        </w:rPr>
        <w:t xml:space="preserve"> </w:t>
      </w:r>
    </w:p>
    <w:p w:rsidR="00032C61" w:rsidRPr="005A79B0" w:rsidRDefault="00032C61" w:rsidP="00032C61">
      <w:pPr>
        <w:pStyle w:val="GvdeMetni"/>
        <w:ind w:left="142"/>
        <w:rPr>
          <w:b/>
          <w:sz w:val="22"/>
          <w:lang w:val="en-US"/>
        </w:rPr>
      </w:pPr>
    </w:p>
    <w:p w:rsidR="004318B8" w:rsidRDefault="004318B8" w:rsidP="00F8059C">
      <w:pPr>
        <w:jc w:val="both"/>
        <w:rPr>
          <w:b/>
          <w:sz w:val="22"/>
          <w:lang w:val="en-US"/>
        </w:rPr>
      </w:pPr>
    </w:p>
    <w:p w:rsidR="003067FA" w:rsidRDefault="009F0A91" w:rsidP="00F8059C">
      <w:pPr>
        <w:jc w:val="both"/>
        <w:rPr>
          <w:b/>
          <w:sz w:val="22"/>
          <w:lang w:val="en-US"/>
        </w:rPr>
      </w:pPr>
      <w:r>
        <w:rPr>
          <w:b/>
          <w:sz w:val="22"/>
          <w:lang w:val="en-US"/>
        </w:rPr>
        <w:t>AREA</w:t>
      </w:r>
      <w:r w:rsidR="00F23A2B">
        <w:rPr>
          <w:b/>
          <w:sz w:val="22"/>
          <w:lang w:val="en-US"/>
        </w:rPr>
        <w:t xml:space="preserve"> OF INTEREST</w:t>
      </w:r>
      <w:r w:rsidR="00DC02BA">
        <w:rPr>
          <w:b/>
          <w:sz w:val="22"/>
          <w:lang w:val="en-US"/>
        </w:rPr>
        <w:t>S</w:t>
      </w:r>
      <w:r w:rsidR="00534024">
        <w:rPr>
          <w:b/>
          <w:sz w:val="22"/>
          <w:lang w:val="en-US"/>
        </w:rPr>
        <w:t>/CORE SKILLS</w:t>
      </w:r>
    </w:p>
    <w:p w:rsidR="003067FA" w:rsidRDefault="003067FA" w:rsidP="003067FA">
      <w:pPr>
        <w:jc w:val="both"/>
        <w:rPr>
          <w:b/>
          <w:sz w:val="22"/>
          <w:lang w:val="en-US"/>
        </w:rPr>
      </w:pPr>
    </w:p>
    <w:p w:rsidR="00316D1F" w:rsidRPr="00834201" w:rsidRDefault="00FA4E5A" w:rsidP="00414FBB">
      <w:pPr>
        <w:jc w:val="both"/>
        <w:rPr>
          <w:sz w:val="22"/>
          <w:lang w:val="en-US"/>
        </w:rPr>
      </w:pPr>
      <w:r w:rsidRPr="00834201">
        <w:rPr>
          <w:sz w:val="22"/>
          <w:lang w:val="en-US"/>
        </w:rPr>
        <w:t xml:space="preserve">Transportation of volatile organic compounds, Gasification, </w:t>
      </w:r>
      <w:r w:rsidR="003067FA">
        <w:rPr>
          <w:sz w:val="22"/>
          <w:lang w:val="en-US"/>
        </w:rPr>
        <w:t xml:space="preserve">Energy from wastes, </w:t>
      </w:r>
      <w:r w:rsidRPr="00834201">
        <w:rPr>
          <w:sz w:val="22"/>
          <w:lang w:val="en-US"/>
        </w:rPr>
        <w:t>Environmental Impact Assessment, Occupational Safety</w:t>
      </w:r>
      <w:r w:rsidR="00D40A90">
        <w:rPr>
          <w:sz w:val="22"/>
          <w:lang w:val="en-US"/>
        </w:rPr>
        <w:t>, Environmental Management</w:t>
      </w:r>
      <w:r w:rsidR="004F494F">
        <w:rPr>
          <w:sz w:val="22"/>
          <w:lang w:val="en-US"/>
        </w:rPr>
        <w:t xml:space="preserve">, Environmental Policy, </w:t>
      </w:r>
      <w:r w:rsidR="00414FBB">
        <w:rPr>
          <w:sz w:val="22"/>
          <w:lang w:val="en-US"/>
        </w:rPr>
        <w:t>Water safety, W</w:t>
      </w:r>
      <w:r w:rsidR="002A163E" w:rsidRPr="00414FBB">
        <w:rPr>
          <w:sz w:val="22"/>
          <w:lang w:val="en-US"/>
        </w:rPr>
        <w:t>ater sensitive city</w:t>
      </w:r>
      <w:r w:rsidR="004432B6">
        <w:rPr>
          <w:sz w:val="22"/>
          <w:lang w:val="en-US"/>
        </w:rPr>
        <w:t xml:space="preserve">, </w:t>
      </w:r>
      <w:proofErr w:type="spellStart"/>
      <w:r w:rsidR="004432B6" w:rsidRPr="00600B10">
        <w:rPr>
          <w:sz w:val="22"/>
          <w:szCs w:val="22"/>
        </w:rPr>
        <w:t>Vocational</w:t>
      </w:r>
      <w:proofErr w:type="spellEnd"/>
      <w:r w:rsidR="004432B6" w:rsidRPr="00600B10">
        <w:rPr>
          <w:sz w:val="22"/>
          <w:szCs w:val="22"/>
        </w:rPr>
        <w:t xml:space="preserve"> </w:t>
      </w:r>
      <w:proofErr w:type="spellStart"/>
      <w:r w:rsidR="004432B6" w:rsidRPr="00600B10">
        <w:rPr>
          <w:sz w:val="22"/>
          <w:szCs w:val="22"/>
        </w:rPr>
        <w:t>Qualification</w:t>
      </w:r>
      <w:proofErr w:type="spellEnd"/>
      <w:r w:rsidR="002A163E" w:rsidRPr="00414FBB">
        <w:rPr>
          <w:sz w:val="22"/>
          <w:lang w:val="en-US"/>
        </w:rPr>
        <w:t>.</w:t>
      </w:r>
    </w:p>
    <w:sectPr w:rsidR="00316D1F" w:rsidRPr="00834201" w:rsidSect="00B869D1">
      <w:pgSz w:w="11906" w:h="16838"/>
      <w:pgMar w:top="1247" w:right="1134" w:bottom="1191" w:left="119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Baskerville Old Fac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in;height:3in" o:bullet="t"/>
    </w:pict>
  </w:numPicBullet>
  <w:abstractNum w:abstractNumId="0" w15:restartNumberingAfterBreak="0">
    <w:nsid w:val="007B19D7"/>
    <w:multiLevelType w:val="hybridMultilevel"/>
    <w:tmpl w:val="049061E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84193"/>
    <w:multiLevelType w:val="multilevel"/>
    <w:tmpl w:val="B4AE1094"/>
    <w:lvl w:ilvl="0">
      <w:start w:val="1994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99259AB"/>
    <w:multiLevelType w:val="hybridMultilevel"/>
    <w:tmpl w:val="71369A7A"/>
    <w:lvl w:ilvl="0" w:tplc="F75C0C64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2C20D3"/>
    <w:multiLevelType w:val="hybridMultilevel"/>
    <w:tmpl w:val="0AB05338"/>
    <w:lvl w:ilvl="0" w:tplc="342037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B54FD2"/>
    <w:multiLevelType w:val="hybridMultilevel"/>
    <w:tmpl w:val="8A8EFAE2"/>
    <w:lvl w:ilvl="0" w:tplc="34203764"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5" w15:restartNumberingAfterBreak="0">
    <w:nsid w:val="2B175D72"/>
    <w:multiLevelType w:val="hybridMultilevel"/>
    <w:tmpl w:val="399EC8A2"/>
    <w:lvl w:ilvl="0" w:tplc="F75C0C64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7B0F12"/>
    <w:multiLevelType w:val="hybridMultilevel"/>
    <w:tmpl w:val="BE6A98AE"/>
    <w:lvl w:ilvl="0" w:tplc="F75C0C64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2D7E6F"/>
    <w:multiLevelType w:val="hybridMultilevel"/>
    <w:tmpl w:val="5E44D0E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DD5290"/>
    <w:multiLevelType w:val="hybridMultilevel"/>
    <w:tmpl w:val="93849862"/>
    <w:lvl w:ilvl="0" w:tplc="041F0001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3630"/>
        </w:tabs>
        <w:ind w:left="363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4350"/>
        </w:tabs>
        <w:ind w:left="435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5070"/>
        </w:tabs>
        <w:ind w:left="507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5790"/>
        </w:tabs>
        <w:ind w:left="579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6510"/>
        </w:tabs>
        <w:ind w:left="651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7230"/>
        </w:tabs>
        <w:ind w:left="723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7950"/>
        </w:tabs>
        <w:ind w:left="795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8670"/>
        </w:tabs>
        <w:ind w:left="8670" w:hanging="360"/>
      </w:pPr>
      <w:rPr>
        <w:rFonts w:ascii="Wingdings" w:hAnsi="Wingdings" w:hint="default"/>
      </w:rPr>
    </w:lvl>
  </w:abstractNum>
  <w:abstractNum w:abstractNumId="9" w15:restartNumberingAfterBreak="0">
    <w:nsid w:val="42270492"/>
    <w:multiLevelType w:val="hybridMultilevel"/>
    <w:tmpl w:val="BD9E0FBE"/>
    <w:lvl w:ilvl="0" w:tplc="9D96FC7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45A633E2"/>
    <w:multiLevelType w:val="hybridMultilevel"/>
    <w:tmpl w:val="2E443836"/>
    <w:lvl w:ilvl="0" w:tplc="041F0001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3630"/>
        </w:tabs>
        <w:ind w:left="363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4350"/>
        </w:tabs>
        <w:ind w:left="435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5070"/>
        </w:tabs>
        <w:ind w:left="507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5790"/>
        </w:tabs>
        <w:ind w:left="579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6510"/>
        </w:tabs>
        <w:ind w:left="651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7230"/>
        </w:tabs>
        <w:ind w:left="723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7950"/>
        </w:tabs>
        <w:ind w:left="795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8670"/>
        </w:tabs>
        <w:ind w:left="8670" w:hanging="360"/>
      </w:pPr>
      <w:rPr>
        <w:rFonts w:ascii="Wingdings" w:hAnsi="Wingdings" w:hint="default"/>
      </w:rPr>
    </w:lvl>
  </w:abstractNum>
  <w:abstractNum w:abstractNumId="11" w15:restartNumberingAfterBreak="0">
    <w:nsid w:val="48867B45"/>
    <w:multiLevelType w:val="hybridMultilevel"/>
    <w:tmpl w:val="A2D8A778"/>
    <w:lvl w:ilvl="0" w:tplc="FDDECC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5F1784"/>
    <w:multiLevelType w:val="hybridMultilevel"/>
    <w:tmpl w:val="F1E0AC88"/>
    <w:lvl w:ilvl="0" w:tplc="582264DE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4F622FFA"/>
    <w:multiLevelType w:val="hybridMultilevel"/>
    <w:tmpl w:val="A6CEB150"/>
    <w:lvl w:ilvl="0" w:tplc="F75C0C64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5B52D0"/>
    <w:multiLevelType w:val="hybridMultilevel"/>
    <w:tmpl w:val="748EC5E2"/>
    <w:lvl w:ilvl="0" w:tplc="F75C0C64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811999"/>
    <w:multiLevelType w:val="hybridMultilevel"/>
    <w:tmpl w:val="87FEC160"/>
    <w:lvl w:ilvl="0" w:tplc="041F0001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3630"/>
        </w:tabs>
        <w:ind w:left="363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4350"/>
        </w:tabs>
        <w:ind w:left="435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5070"/>
        </w:tabs>
        <w:ind w:left="507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5790"/>
        </w:tabs>
        <w:ind w:left="579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6510"/>
        </w:tabs>
        <w:ind w:left="651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7230"/>
        </w:tabs>
        <w:ind w:left="723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7950"/>
        </w:tabs>
        <w:ind w:left="795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8670"/>
        </w:tabs>
        <w:ind w:left="8670" w:hanging="360"/>
      </w:pPr>
      <w:rPr>
        <w:rFonts w:ascii="Wingdings" w:hAnsi="Wingdings" w:hint="default"/>
      </w:rPr>
    </w:lvl>
  </w:abstractNum>
  <w:abstractNum w:abstractNumId="16" w15:restartNumberingAfterBreak="0">
    <w:nsid w:val="59FB388D"/>
    <w:multiLevelType w:val="hybridMultilevel"/>
    <w:tmpl w:val="56C41748"/>
    <w:lvl w:ilvl="0" w:tplc="F75C0C64">
      <w:start w:val="1"/>
      <w:numFmt w:val="bullet"/>
      <w:lvlText w:val="˗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63255C94"/>
    <w:multiLevelType w:val="hybridMultilevel"/>
    <w:tmpl w:val="7E2CBE32"/>
    <w:lvl w:ilvl="0" w:tplc="342037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15"/>
  </w:num>
  <w:num w:numId="4">
    <w:abstractNumId w:val="8"/>
  </w:num>
  <w:num w:numId="5">
    <w:abstractNumId w:val="4"/>
  </w:num>
  <w:num w:numId="6">
    <w:abstractNumId w:val="7"/>
  </w:num>
  <w:num w:numId="7">
    <w:abstractNumId w:val="3"/>
  </w:num>
  <w:num w:numId="8">
    <w:abstractNumId w:val="17"/>
  </w:num>
  <w:num w:numId="9">
    <w:abstractNumId w:val="11"/>
  </w:num>
  <w:num w:numId="10">
    <w:abstractNumId w:val="2"/>
  </w:num>
  <w:num w:numId="11">
    <w:abstractNumId w:val="0"/>
  </w:num>
  <w:num w:numId="12">
    <w:abstractNumId w:val="14"/>
  </w:num>
  <w:num w:numId="13">
    <w:abstractNumId w:val="6"/>
  </w:num>
  <w:num w:numId="14">
    <w:abstractNumId w:val="5"/>
  </w:num>
  <w:num w:numId="15">
    <w:abstractNumId w:val="16"/>
  </w:num>
  <w:num w:numId="16">
    <w:abstractNumId w:val="13"/>
  </w:num>
  <w:num w:numId="17">
    <w:abstractNumId w:val="12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04E"/>
    <w:rsid w:val="00024ABF"/>
    <w:rsid w:val="00032C61"/>
    <w:rsid w:val="0004607F"/>
    <w:rsid w:val="000543F1"/>
    <w:rsid w:val="00062382"/>
    <w:rsid w:val="00066E24"/>
    <w:rsid w:val="0007293A"/>
    <w:rsid w:val="00074D91"/>
    <w:rsid w:val="00084D04"/>
    <w:rsid w:val="0009212A"/>
    <w:rsid w:val="00096563"/>
    <w:rsid w:val="000B1B39"/>
    <w:rsid w:val="000B1BBA"/>
    <w:rsid w:val="000C3E23"/>
    <w:rsid w:val="000F0441"/>
    <w:rsid w:val="001115A3"/>
    <w:rsid w:val="00111869"/>
    <w:rsid w:val="001273BE"/>
    <w:rsid w:val="00165155"/>
    <w:rsid w:val="00172195"/>
    <w:rsid w:val="00193B39"/>
    <w:rsid w:val="00193C23"/>
    <w:rsid w:val="00195BA7"/>
    <w:rsid w:val="001E1679"/>
    <w:rsid w:val="001E1E7E"/>
    <w:rsid w:val="001E4B79"/>
    <w:rsid w:val="001F19DF"/>
    <w:rsid w:val="002165F8"/>
    <w:rsid w:val="002173E7"/>
    <w:rsid w:val="002210DA"/>
    <w:rsid w:val="00223632"/>
    <w:rsid w:val="002305CC"/>
    <w:rsid w:val="0024273C"/>
    <w:rsid w:val="002439F8"/>
    <w:rsid w:val="0026143E"/>
    <w:rsid w:val="00273FD2"/>
    <w:rsid w:val="002A163E"/>
    <w:rsid w:val="002C35B2"/>
    <w:rsid w:val="002C3D11"/>
    <w:rsid w:val="002D19CD"/>
    <w:rsid w:val="002D748E"/>
    <w:rsid w:val="002E16CE"/>
    <w:rsid w:val="002E2CBC"/>
    <w:rsid w:val="003037C0"/>
    <w:rsid w:val="00305C89"/>
    <w:rsid w:val="003067FA"/>
    <w:rsid w:val="0031001D"/>
    <w:rsid w:val="00313184"/>
    <w:rsid w:val="00316D1F"/>
    <w:rsid w:val="00323A1A"/>
    <w:rsid w:val="00333312"/>
    <w:rsid w:val="00351627"/>
    <w:rsid w:val="003733AB"/>
    <w:rsid w:val="003955E6"/>
    <w:rsid w:val="003B13A8"/>
    <w:rsid w:val="003B49DB"/>
    <w:rsid w:val="003C0405"/>
    <w:rsid w:val="00403365"/>
    <w:rsid w:val="00404B09"/>
    <w:rsid w:val="0040555F"/>
    <w:rsid w:val="00412366"/>
    <w:rsid w:val="00414FBB"/>
    <w:rsid w:val="00425FD2"/>
    <w:rsid w:val="004318B8"/>
    <w:rsid w:val="004432B6"/>
    <w:rsid w:val="00455C06"/>
    <w:rsid w:val="00460499"/>
    <w:rsid w:val="0046647D"/>
    <w:rsid w:val="004671CC"/>
    <w:rsid w:val="004753DC"/>
    <w:rsid w:val="00486050"/>
    <w:rsid w:val="00496127"/>
    <w:rsid w:val="004B2734"/>
    <w:rsid w:val="004B3F5D"/>
    <w:rsid w:val="004B672C"/>
    <w:rsid w:val="004C6E69"/>
    <w:rsid w:val="004F1925"/>
    <w:rsid w:val="004F4403"/>
    <w:rsid w:val="004F494F"/>
    <w:rsid w:val="00501B01"/>
    <w:rsid w:val="005059AC"/>
    <w:rsid w:val="00523B2D"/>
    <w:rsid w:val="005251DF"/>
    <w:rsid w:val="00534024"/>
    <w:rsid w:val="005370A8"/>
    <w:rsid w:val="00540E54"/>
    <w:rsid w:val="0055188F"/>
    <w:rsid w:val="00552476"/>
    <w:rsid w:val="00564363"/>
    <w:rsid w:val="00571006"/>
    <w:rsid w:val="00595BEE"/>
    <w:rsid w:val="005A79B0"/>
    <w:rsid w:val="005A7D62"/>
    <w:rsid w:val="005B4356"/>
    <w:rsid w:val="005B6538"/>
    <w:rsid w:val="005C4E7E"/>
    <w:rsid w:val="00602ED4"/>
    <w:rsid w:val="00616A08"/>
    <w:rsid w:val="00641516"/>
    <w:rsid w:val="00644D41"/>
    <w:rsid w:val="00651576"/>
    <w:rsid w:val="006515B1"/>
    <w:rsid w:val="006755BD"/>
    <w:rsid w:val="006B479D"/>
    <w:rsid w:val="006C6FEC"/>
    <w:rsid w:val="006D7993"/>
    <w:rsid w:val="006E2F32"/>
    <w:rsid w:val="00707A9D"/>
    <w:rsid w:val="007409E9"/>
    <w:rsid w:val="0074135E"/>
    <w:rsid w:val="00751F10"/>
    <w:rsid w:val="00762F11"/>
    <w:rsid w:val="007934D3"/>
    <w:rsid w:val="007963EE"/>
    <w:rsid w:val="007A4B0E"/>
    <w:rsid w:val="007A60E0"/>
    <w:rsid w:val="007C05C0"/>
    <w:rsid w:val="007D6BD1"/>
    <w:rsid w:val="007F0C92"/>
    <w:rsid w:val="00806036"/>
    <w:rsid w:val="00812433"/>
    <w:rsid w:val="008255AF"/>
    <w:rsid w:val="00834201"/>
    <w:rsid w:val="008370FD"/>
    <w:rsid w:val="008563A4"/>
    <w:rsid w:val="008570B1"/>
    <w:rsid w:val="00860162"/>
    <w:rsid w:val="0089266F"/>
    <w:rsid w:val="00896AED"/>
    <w:rsid w:val="008B7F81"/>
    <w:rsid w:val="008C3923"/>
    <w:rsid w:val="008D5DDE"/>
    <w:rsid w:val="008F4153"/>
    <w:rsid w:val="008F430D"/>
    <w:rsid w:val="008F5C04"/>
    <w:rsid w:val="00910004"/>
    <w:rsid w:val="0092378F"/>
    <w:rsid w:val="00957E44"/>
    <w:rsid w:val="00961270"/>
    <w:rsid w:val="009669A1"/>
    <w:rsid w:val="00992A49"/>
    <w:rsid w:val="009A5707"/>
    <w:rsid w:val="009B00E4"/>
    <w:rsid w:val="009B457B"/>
    <w:rsid w:val="009C4DD2"/>
    <w:rsid w:val="009C6D19"/>
    <w:rsid w:val="009D2AC3"/>
    <w:rsid w:val="009F0A91"/>
    <w:rsid w:val="009F0CBF"/>
    <w:rsid w:val="00A44A0C"/>
    <w:rsid w:val="00A533D9"/>
    <w:rsid w:val="00A57FD1"/>
    <w:rsid w:val="00A62C86"/>
    <w:rsid w:val="00A64D88"/>
    <w:rsid w:val="00A73494"/>
    <w:rsid w:val="00A7504E"/>
    <w:rsid w:val="00A7774E"/>
    <w:rsid w:val="00A81B2E"/>
    <w:rsid w:val="00A9027F"/>
    <w:rsid w:val="00AA2F69"/>
    <w:rsid w:val="00AA671A"/>
    <w:rsid w:val="00AB5B56"/>
    <w:rsid w:val="00AD733A"/>
    <w:rsid w:val="00AE09B0"/>
    <w:rsid w:val="00AE42A6"/>
    <w:rsid w:val="00B025FF"/>
    <w:rsid w:val="00B06BA5"/>
    <w:rsid w:val="00B12EB2"/>
    <w:rsid w:val="00B13EA6"/>
    <w:rsid w:val="00B16A6D"/>
    <w:rsid w:val="00B775A8"/>
    <w:rsid w:val="00B778F0"/>
    <w:rsid w:val="00B869D1"/>
    <w:rsid w:val="00B92198"/>
    <w:rsid w:val="00B95865"/>
    <w:rsid w:val="00BA1FA9"/>
    <w:rsid w:val="00BB3490"/>
    <w:rsid w:val="00BB5DBE"/>
    <w:rsid w:val="00BC2415"/>
    <w:rsid w:val="00BC607E"/>
    <w:rsid w:val="00BC7352"/>
    <w:rsid w:val="00BF44A0"/>
    <w:rsid w:val="00BF5FC3"/>
    <w:rsid w:val="00C24D3A"/>
    <w:rsid w:val="00C40F95"/>
    <w:rsid w:val="00C45F72"/>
    <w:rsid w:val="00C62DC9"/>
    <w:rsid w:val="00C86112"/>
    <w:rsid w:val="00CD3716"/>
    <w:rsid w:val="00CE27B9"/>
    <w:rsid w:val="00CF29D8"/>
    <w:rsid w:val="00D02653"/>
    <w:rsid w:val="00D0586F"/>
    <w:rsid w:val="00D1016B"/>
    <w:rsid w:val="00D2178D"/>
    <w:rsid w:val="00D308CB"/>
    <w:rsid w:val="00D324A1"/>
    <w:rsid w:val="00D32C49"/>
    <w:rsid w:val="00D40A90"/>
    <w:rsid w:val="00D41AB1"/>
    <w:rsid w:val="00D826C1"/>
    <w:rsid w:val="00D932A0"/>
    <w:rsid w:val="00D93E49"/>
    <w:rsid w:val="00DB2293"/>
    <w:rsid w:val="00DB7B5C"/>
    <w:rsid w:val="00DC02BA"/>
    <w:rsid w:val="00DC42AD"/>
    <w:rsid w:val="00DD3982"/>
    <w:rsid w:val="00DF2FD1"/>
    <w:rsid w:val="00DF605D"/>
    <w:rsid w:val="00DF62CA"/>
    <w:rsid w:val="00DF73B9"/>
    <w:rsid w:val="00E22E53"/>
    <w:rsid w:val="00E24971"/>
    <w:rsid w:val="00E4660E"/>
    <w:rsid w:val="00E508D9"/>
    <w:rsid w:val="00E56EAB"/>
    <w:rsid w:val="00EA561E"/>
    <w:rsid w:val="00EA6EE1"/>
    <w:rsid w:val="00EA7CA0"/>
    <w:rsid w:val="00EC0371"/>
    <w:rsid w:val="00EE401C"/>
    <w:rsid w:val="00F037B6"/>
    <w:rsid w:val="00F23A2B"/>
    <w:rsid w:val="00F36F8D"/>
    <w:rsid w:val="00F37EB8"/>
    <w:rsid w:val="00F407CB"/>
    <w:rsid w:val="00F444A2"/>
    <w:rsid w:val="00F50886"/>
    <w:rsid w:val="00F567FD"/>
    <w:rsid w:val="00F630D5"/>
    <w:rsid w:val="00F65906"/>
    <w:rsid w:val="00F6619B"/>
    <w:rsid w:val="00F74DF1"/>
    <w:rsid w:val="00F765A1"/>
    <w:rsid w:val="00F8059C"/>
    <w:rsid w:val="00F8374E"/>
    <w:rsid w:val="00F85086"/>
    <w:rsid w:val="00F855E1"/>
    <w:rsid w:val="00FA4E5A"/>
    <w:rsid w:val="00FA59EE"/>
    <w:rsid w:val="00FC05EC"/>
    <w:rsid w:val="00FC7211"/>
    <w:rsid w:val="00FD6AF6"/>
    <w:rsid w:val="00FE3065"/>
    <w:rsid w:val="00FE6E50"/>
    <w:rsid w:val="00FF3F82"/>
    <w:rsid w:val="00FF6995"/>
    <w:rsid w:val="00FF6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71CB53D-70DC-4F87-8036-5B21E8759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69D1"/>
  </w:style>
  <w:style w:type="paragraph" w:styleId="Balk1">
    <w:name w:val="heading 1"/>
    <w:basedOn w:val="Normal"/>
    <w:next w:val="Normal"/>
    <w:qFormat/>
    <w:rsid w:val="00B869D1"/>
    <w:pPr>
      <w:keepNext/>
      <w:outlineLvl w:val="0"/>
    </w:pPr>
    <w:rPr>
      <w:sz w:val="24"/>
    </w:rPr>
  </w:style>
  <w:style w:type="paragraph" w:styleId="Balk2">
    <w:name w:val="heading 2"/>
    <w:basedOn w:val="Normal"/>
    <w:next w:val="Normal"/>
    <w:qFormat/>
    <w:rsid w:val="00B869D1"/>
    <w:pPr>
      <w:keepNext/>
      <w:jc w:val="both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B869D1"/>
    <w:pPr>
      <w:keepNext/>
      <w:jc w:val="both"/>
      <w:outlineLvl w:val="2"/>
    </w:pPr>
    <w:rPr>
      <w:b/>
      <w:sz w:val="24"/>
    </w:rPr>
  </w:style>
  <w:style w:type="paragraph" w:styleId="Balk4">
    <w:name w:val="heading 4"/>
    <w:basedOn w:val="Normal"/>
    <w:next w:val="Normal"/>
    <w:qFormat/>
    <w:rsid w:val="00B869D1"/>
    <w:pPr>
      <w:keepNext/>
      <w:jc w:val="both"/>
      <w:outlineLvl w:val="3"/>
    </w:pPr>
    <w:rPr>
      <w:b/>
      <w:sz w:val="22"/>
    </w:rPr>
  </w:style>
  <w:style w:type="paragraph" w:styleId="Balk5">
    <w:name w:val="heading 5"/>
    <w:basedOn w:val="Normal"/>
    <w:next w:val="Normal"/>
    <w:link w:val="Balk5Char"/>
    <w:semiHidden/>
    <w:unhideWhenUsed/>
    <w:qFormat/>
    <w:rsid w:val="00D32C4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rsid w:val="00B869D1"/>
    <w:pPr>
      <w:jc w:val="both"/>
    </w:pPr>
    <w:rPr>
      <w:sz w:val="24"/>
    </w:rPr>
  </w:style>
  <w:style w:type="paragraph" w:styleId="GvdeMetni2">
    <w:name w:val="Body Text 2"/>
    <w:basedOn w:val="Normal"/>
    <w:rsid w:val="00B869D1"/>
    <w:rPr>
      <w:sz w:val="22"/>
    </w:rPr>
  </w:style>
  <w:style w:type="character" w:styleId="Kpr">
    <w:name w:val="Hyperlink"/>
    <w:basedOn w:val="VarsaylanParagrafYazTipi"/>
    <w:uiPriority w:val="99"/>
    <w:unhideWhenUsed/>
    <w:rsid w:val="002C35B2"/>
    <w:rPr>
      <w:strike w:val="0"/>
      <w:dstrike w:val="0"/>
      <w:color w:val="000000"/>
      <w:u w:val="none"/>
      <w:effect w:val="none"/>
    </w:rPr>
  </w:style>
  <w:style w:type="paragraph" w:styleId="BalonMetni">
    <w:name w:val="Balloon Text"/>
    <w:basedOn w:val="Normal"/>
    <w:link w:val="BalonMetniChar"/>
    <w:rsid w:val="005A79B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5A79B0"/>
    <w:rPr>
      <w:rFonts w:ascii="Tahoma" w:hAnsi="Tahoma" w:cs="Tahoma"/>
      <w:sz w:val="16"/>
      <w:szCs w:val="16"/>
    </w:rPr>
  </w:style>
  <w:style w:type="character" w:customStyle="1" w:styleId="Balk5Char">
    <w:name w:val="Başlık 5 Char"/>
    <w:basedOn w:val="VarsaylanParagrafYazTipi"/>
    <w:link w:val="Balk5"/>
    <w:semiHidden/>
    <w:rsid w:val="00D32C49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ListeParagraf">
    <w:name w:val="List Paragraph"/>
    <w:basedOn w:val="Normal"/>
    <w:uiPriority w:val="34"/>
    <w:qFormat/>
    <w:rsid w:val="00F8508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313184"/>
    <w:pPr>
      <w:autoSpaceDE w:val="0"/>
      <w:autoSpaceDN w:val="0"/>
      <w:adjustRightInd w:val="0"/>
    </w:pPr>
    <w:rPr>
      <w:rFonts w:ascii="Baskerville Old Face" w:hAnsi="Baskerville Old Face" w:cs="Baskerville Old Face"/>
      <w:color w:val="000000"/>
      <w:sz w:val="24"/>
      <w:szCs w:val="24"/>
    </w:rPr>
  </w:style>
  <w:style w:type="character" w:styleId="Gl">
    <w:name w:val="Strong"/>
    <w:basedOn w:val="VarsaylanParagrafYazTipi"/>
    <w:uiPriority w:val="22"/>
    <w:qFormat/>
    <w:rsid w:val="000543F1"/>
    <w:rPr>
      <w:b/>
      <w:bCs/>
    </w:rPr>
  </w:style>
  <w:style w:type="table" w:styleId="TabloKlavuzu">
    <w:name w:val="Table Grid"/>
    <w:basedOn w:val="NormalTablo"/>
    <w:rsid w:val="005059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43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1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74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68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75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611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846596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742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6B86B5"/>
                                    <w:left w:val="single" w:sz="2" w:space="0" w:color="6B86B5"/>
                                    <w:bottom w:val="single" w:sz="2" w:space="0" w:color="6B86B5"/>
                                    <w:right w:val="single" w:sz="2" w:space="0" w:color="6B86B5"/>
                                  </w:divBdr>
                                  <w:divsChild>
                                    <w:div w:id="1391687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14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8032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20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07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82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608004">
                      <w:marLeft w:val="0"/>
                      <w:marRight w:val="0"/>
                      <w:marTop w:val="0"/>
                      <w:marBottom w:val="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66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8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azi.edu.tr/" TargetMode="External"/><Relationship Id="rId13" Type="http://schemas.openxmlformats.org/officeDocument/2006/relationships/hyperlink" Target="https://www.myk.gov.tr/index.php/tr/sektor-komiteleri/2636" TargetMode="External"/><Relationship Id="rId18" Type="http://schemas.openxmlformats.org/officeDocument/2006/relationships/hyperlink" Target="https://dergipark.org.tr/tr/pub/tjwsm/issue/34669/354298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fs.usda.gov/about-agency/international-programs/training-seminars" TargetMode="External"/><Relationship Id="rId7" Type="http://schemas.openxmlformats.org/officeDocument/2006/relationships/hyperlink" Target="https://www.linkedin.com/in/ozlemiritas/" TargetMode="External"/><Relationship Id="rId12" Type="http://schemas.openxmlformats.org/officeDocument/2006/relationships/hyperlink" Target="https://www.myk.gov.tr/index.php/tr/sektor-komiteleri/2636" TargetMode="External"/><Relationship Id="rId17" Type="http://schemas.openxmlformats.org/officeDocument/2006/relationships/hyperlink" Target="https://anahtar.sanayi.gov.tr/Files/Pdfs/anahtar_haziran_2018.pdf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carfu.org/" TargetMode="External"/><Relationship Id="rId20" Type="http://schemas.openxmlformats.org/officeDocument/2006/relationships/hyperlink" Target="https://www.ipa.gov.tr/Technical-Assistance-Projects_1063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omu.edu.tr/" TargetMode="External"/><Relationship Id="rId24" Type="http://schemas.openxmlformats.org/officeDocument/2006/relationships/hyperlink" Target="http://www.tomer.ankara.edu.t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ski.tbd.org.tr/resimler/ekler/index.php?sayfa=inc_sayisal_gundem&amp;c2=3791&amp;mi=2" TargetMode="External"/><Relationship Id="rId23" Type="http://schemas.openxmlformats.org/officeDocument/2006/relationships/hyperlink" Target="http://www.todaie.gov.tr/" TargetMode="External"/><Relationship Id="rId10" Type="http://schemas.openxmlformats.org/officeDocument/2006/relationships/hyperlink" Target="http://gazi.edu.tr/" TargetMode="External"/><Relationship Id="rId19" Type="http://schemas.openxmlformats.org/officeDocument/2006/relationships/hyperlink" Target="http://tureng.com/search/dissertatio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s.usda.gov/about-agency/international-programs/training-seminars" TargetMode="External"/><Relationship Id="rId14" Type="http://schemas.openxmlformats.org/officeDocument/2006/relationships/hyperlink" Target="http://sura.ormansu.gov.tr/sura/AnaSayfa/SuraSekreteryasi.aspx?sflang=tr" TargetMode="External"/><Relationship Id="rId22" Type="http://schemas.openxmlformats.org/officeDocument/2006/relationships/hyperlink" Target="http://www.eipa.nl/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F52879-5746-4F99-AC0D-13CF74A6A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1246</Words>
  <Characters>7105</Characters>
  <Application>Microsoft Office Word</Application>
  <DocSecurity>0</DocSecurity>
  <Lines>59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KİŞİSEL BİLGİLER:</vt:lpstr>
    </vt:vector>
  </TitlesOfParts>
  <Company>bim</Company>
  <LinksUpToDate>false</LinksUpToDate>
  <CharactersWithSpaces>8335</CharactersWithSpaces>
  <SharedDoc>false</SharedDoc>
  <HLinks>
    <vt:vector size="6" baseType="variant">
      <vt:variant>
        <vt:i4>5177422</vt:i4>
      </vt:variant>
      <vt:variant>
        <vt:i4>0</vt:i4>
      </vt:variant>
      <vt:variant>
        <vt:i4>0</vt:i4>
      </vt:variant>
      <vt:variant>
        <vt:i4>5</vt:i4>
      </vt:variant>
      <vt:variant>
        <vt:lpwstr>http://tureng.com/search/dissertation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KİŞİSEL BİLGİLER:</dc:title>
  <dc:creator>cevbak</dc:creator>
  <cp:lastModifiedBy>servet iritas</cp:lastModifiedBy>
  <cp:revision>16</cp:revision>
  <cp:lastPrinted>2010-10-27T09:59:00Z</cp:lastPrinted>
  <dcterms:created xsi:type="dcterms:W3CDTF">2020-03-25T11:34:00Z</dcterms:created>
  <dcterms:modified xsi:type="dcterms:W3CDTF">2020-04-18T23:33:00Z</dcterms:modified>
</cp:coreProperties>
</file>